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B7D87" w14:textId="405F7F84" w:rsidR="00050F0D" w:rsidRDefault="00DF4ECD">
      <w:pPr>
        <w:jc w:val="center"/>
        <w:rPr>
          <w:rFonts w:ascii="黑体" w:eastAsia="黑体" w:cs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58522《电工电子技术#》</w:t>
      </w:r>
      <w:r w:rsidR="00000000">
        <w:rPr>
          <w:rFonts w:ascii="黑体" w:eastAsia="黑体" w:cs="黑体" w:hint="eastAsia"/>
          <w:sz w:val="32"/>
          <w:szCs w:val="32"/>
        </w:rPr>
        <w:t>期末试题</w:t>
      </w:r>
    </w:p>
    <w:p w14:paraId="39CCD23C" w14:textId="77777777" w:rsidR="00050F0D" w:rsidRDefault="00000000">
      <w:pPr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教学点：</w:t>
      </w:r>
      <w:r>
        <w:rPr>
          <w:rFonts w:ascii="黑体" w:eastAsia="黑体" w:cs="黑体" w:hint="eastAsia"/>
          <w:sz w:val="28"/>
          <w:szCs w:val="28"/>
          <w:u w:val="single"/>
        </w:rPr>
        <w:t xml:space="preserve">         </w:t>
      </w:r>
      <w:r>
        <w:rPr>
          <w:rFonts w:ascii="黑体" w:eastAsia="黑体" w:cs="黑体" w:hint="eastAsia"/>
          <w:sz w:val="28"/>
          <w:szCs w:val="28"/>
        </w:rPr>
        <w:t>学号：</w:t>
      </w:r>
      <w:r>
        <w:rPr>
          <w:rFonts w:ascii="黑体" w:eastAsia="黑体" w:cs="黑体" w:hint="eastAsia"/>
          <w:sz w:val="28"/>
          <w:szCs w:val="28"/>
          <w:u w:val="single"/>
        </w:rPr>
        <w:t xml:space="preserve">         </w:t>
      </w:r>
      <w:r>
        <w:rPr>
          <w:rFonts w:ascii="黑体" w:eastAsia="黑体" w:cs="黑体" w:hint="eastAsia"/>
          <w:sz w:val="28"/>
          <w:szCs w:val="28"/>
        </w:rPr>
        <w:t xml:space="preserve"> 姓名：</w:t>
      </w:r>
      <w:r>
        <w:rPr>
          <w:rFonts w:ascii="黑体" w:eastAsia="黑体" w:cs="黑体" w:hint="eastAsia"/>
          <w:sz w:val="28"/>
          <w:szCs w:val="28"/>
          <w:u w:val="single"/>
        </w:rPr>
        <w:t xml:space="preserve">        </w:t>
      </w:r>
      <w:r>
        <w:rPr>
          <w:rFonts w:ascii="黑体" w:eastAsia="黑体" w:cs="黑体" w:hint="eastAsia"/>
          <w:sz w:val="28"/>
          <w:szCs w:val="28"/>
        </w:rPr>
        <w:t xml:space="preserve"> 分数：</w:t>
      </w:r>
      <w:r>
        <w:rPr>
          <w:rFonts w:ascii="黑体" w:eastAsia="黑体" w:cs="黑体" w:hint="eastAsia"/>
          <w:sz w:val="28"/>
          <w:szCs w:val="28"/>
          <w:u w:val="single"/>
        </w:rPr>
        <w:t xml:space="preserve">     </w:t>
      </w:r>
      <w:r>
        <w:rPr>
          <w:rFonts w:ascii="黑体" w:eastAsia="黑体" w:cs="黑体" w:hint="eastAsia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39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5"/>
        <w:gridCol w:w="1372"/>
        <w:gridCol w:w="1350"/>
        <w:gridCol w:w="1305"/>
        <w:gridCol w:w="1305"/>
      </w:tblGrid>
      <w:tr w:rsidR="00050F0D" w14:paraId="68811A59" w14:textId="77777777" w:rsidTr="000551FF">
        <w:trPr>
          <w:trHeight w:hRule="exact" w:val="503"/>
          <w:tblHeader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1AA149A" w14:textId="77777777" w:rsidR="00050F0D" w:rsidRDefault="00000000" w:rsidP="000551F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题号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4E51263" w14:textId="77777777" w:rsidR="00050F0D" w:rsidRDefault="00000000" w:rsidP="000551FF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2FF53E2" w14:textId="77777777" w:rsidR="00050F0D" w:rsidRDefault="00000000" w:rsidP="000551FF">
            <w:pPr>
              <w:pStyle w:val="a7"/>
              <w:spacing w:after="0"/>
              <w:ind w:firstLine="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841C41D" w14:textId="77777777" w:rsidR="00050F0D" w:rsidRDefault="00000000" w:rsidP="000551FF">
            <w:pPr>
              <w:pStyle w:val="a7"/>
              <w:spacing w:after="0"/>
              <w:ind w:firstLine="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E0D8386" w14:textId="77777777" w:rsidR="00050F0D" w:rsidRDefault="00000000" w:rsidP="000551FF">
            <w:pPr>
              <w:pStyle w:val="a7"/>
              <w:spacing w:after="0"/>
              <w:ind w:firstLine="0"/>
              <w:jc w:val="center"/>
            </w:pPr>
            <w:r>
              <w:rPr>
                <w:rFonts w:hint="eastAsia"/>
              </w:rPr>
              <w:t>四</w:t>
            </w:r>
          </w:p>
        </w:tc>
      </w:tr>
      <w:tr w:rsidR="00050F0D" w14:paraId="2B0E6F97" w14:textId="77777777" w:rsidTr="000551FF">
        <w:trPr>
          <w:trHeight w:hRule="exact" w:val="626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DCC59D" w14:textId="77777777" w:rsidR="00050F0D" w:rsidRDefault="00000000" w:rsidP="000551F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得分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5E67D" w14:textId="77777777" w:rsidR="00050F0D" w:rsidRDefault="00050F0D" w:rsidP="000551FF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803B4" w14:textId="77777777" w:rsidR="00050F0D" w:rsidRDefault="00050F0D" w:rsidP="000551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2F65F" w14:textId="77777777" w:rsidR="00050F0D" w:rsidRDefault="00050F0D" w:rsidP="000551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625627" w14:textId="77777777" w:rsidR="00050F0D" w:rsidRDefault="00050F0D" w:rsidP="000551FF">
            <w:pPr>
              <w:jc w:val="center"/>
              <w:rPr>
                <w:sz w:val="10"/>
                <w:szCs w:val="10"/>
              </w:rPr>
            </w:pPr>
          </w:p>
        </w:tc>
      </w:tr>
      <w:tr w:rsidR="00050F0D" w14:paraId="3236B862" w14:textId="77777777" w:rsidTr="000551FF">
        <w:trPr>
          <w:trHeight w:hRule="exact" w:val="67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DBC23B" w14:textId="77777777" w:rsidR="00050F0D" w:rsidRDefault="00000000" w:rsidP="000551F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评卷人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74221" w14:textId="77777777" w:rsidR="00050F0D" w:rsidRDefault="00050F0D" w:rsidP="000551FF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70A6A9" w14:textId="77777777" w:rsidR="00050F0D" w:rsidRDefault="00050F0D" w:rsidP="000551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65D7D" w14:textId="77777777" w:rsidR="00050F0D" w:rsidRDefault="00050F0D" w:rsidP="000551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D5D50" w14:textId="77777777" w:rsidR="00050F0D" w:rsidRDefault="00050F0D" w:rsidP="000551FF">
            <w:pPr>
              <w:jc w:val="center"/>
              <w:rPr>
                <w:sz w:val="10"/>
                <w:szCs w:val="10"/>
              </w:rPr>
            </w:pPr>
          </w:p>
        </w:tc>
      </w:tr>
    </w:tbl>
    <w:p w14:paraId="784C47E3" w14:textId="77777777" w:rsidR="00050F0D" w:rsidRDefault="00050F0D">
      <w:pPr>
        <w:rPr>
          <w:sz w:val="28"/>
          <w:szCs w:val="28"/>
        </w:rPr>
      </w:pPr>
    </w:p>
    <w:p w14:paraId="216EC9D3" w14:textId="77777777" w:rsidR="00050F0D" w:rsidRDefault="00050F0D">
      <w:pPr>
        <w:rPr>
          <w:sz w:val="28"/>
          <w:szCs w:val="28"/>
        </w:rPr>
      </w:pPr>
    </w:p>
    <w:p w14:paraId="32416EF5" w14:textId="77777777" w:rsidR="00050F0D" w:rsidRDefault="00050F0D">
      <w:pPr>
        <w:rPr>
          <w:sz w:val="28"/>
          <w:szCs w:val="28"/>
        </w:rPr>
      </w:pPr>
    </w:p>
    <w:p w14:paraId="2866DDFB" w14:textId="77777777" w:rsidR="00050F0D" w:rsidRDefault="00050F0D"/>
    <w:p w14:paraId="7783F95C" w14:textId="77777777" w:rsidR="00050F0D" w:rsidRDefault="00050F0D"/>
    <w:p w14:paraId="0FB65C35" w14:textId="5F14C30F" w:rsidR="00050F0D" w:rsidRDefault="00000000">
      <w:p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</w:t>
      </w:r>
      <w:r>
        <w:rPr>
          <w:b/>
          <w:bCs/>
          <w:sz w:val="24"/>
        </w:rPr>
        <w:t>、</w:t>
      </w:r>
      <w:r w:rsidR="008F2B58">
        <w:rPr>
          <w:rFonts w:hint="eastAsia"/>
          <w:b/>
          <w:bCs/>
          <w:sz w:val="24"/>
        </w:rPr>
        <w:t>选择</w:t>
      </w:r>
      <w:r>
        <w:rPr>
          <w:b/>
          <w:bCs/>
          <w:sz w:val="24"/>
        </w:rPr>
        <w:t>题（每空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2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</w:rPr>
        <w:t>分，共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2</w:t>
      </w:r>
      <w:r>
        <w:rPr>
          <w:b/>
          <w:bCs/>
          <w:sz w:val="24"/>
        </w:rPr>
        <w:t xml:space="preserve">0 </w:t>
      </w:r>
      <w:r>
        <w:rPr>
          <w:b/>
          <w:bCs/>
          <w:sz w:val="24"/>
        </w:rPr>
        <w:t>分）</w:t>
      </w:r>
      <w:r>
        <w:rPr>
          <w:b/>
          <w:bCs/>
          <w:sz w:val="24"/>
        </w:rPr>
        <w:t xml:space="preserve"> </w:t>
      </w:r>
    </w:p>
    <w:p w14:paraId="39337362" w14:textId="77777777" w:rsidR="00AF2D75" w:rsidRPr="00AF2D75" w:rsidRDefault="00AF2D75" w:rsidP="00AF2D75">
      <w:pPr>
        <w:numPr>
          <w:ilvl w:val="0"/>
          <w:numId w:val="3"/>
        </w:numPr>
        <w:tabs>
          <w:tab w:val="num" w:pos="720"/>
        </w:tabs>
        <w:spacing w:line="440" w:lineRule="exact"/>
        <w:rPr>
          <w:sz w:val="24"/>
        </w:rPr>
      </w:pPr>
      <w:bookmarkStart w:id="0" w:name="OLE_LINK3"/>
      <w:r w:rsidRPr="00AF2D75">
        <w:rPr>
          <w:rFonts w:hint="eastAsia"/>
          <w:sz w:val="24"/>
        </w:rPr>
        <w:t>在直流电路中，某电阻两端的电压为</w:t>
      </w:r>
      <w:r w:rsidRPr="00AF2D75">
        <w:rPr>
          <w:rFonts w:hint="eastAsia"/>
          <w:sz w:val="24"/>
        </w:rPr>
        <w:t>10V</w:t>
      </w:r>
      <w:r w:rsidRPr="00AF2D75">
        <w:rPr>
          <w:rFonts w:hint="eastAsia"/>
          <w:sz w:val="24"/>
        </w:rPr>
        <w:t>，通过的电流为</w:t>
      </w:r>
      <w:r w:rsidRPr="00AF2D75">
        <w:rPr>
          <w:rFonts w:hint="eastAsia"/>
          <w:sz w:val="24"/>
        </w:rPr>
        <w:t>2A</w:t>
      </w:r>
      <w:r w:rsidRPr="00AF2D75">
        <w:rPr>
          <w:rFonts w:hint="eastAsia"/>
          <w:sz w:val="24"/>
        </w:rPr>
        <w:t>，若电压和电流为非关联参考方向，则该电阻吸收的功率为</w:t>
      </w:r>
      <w:bookmarkEnd w:id="0"/>
      <w:r w:rsidRPr="00AF2D75">
        <w:rPr>
          <w:rFonts w:hint="eastAsia"/>
          <w:sz w:val="24"/>
        </w:rPr>
        <w:t>（</w:t>
      </w:r>
      <w:r w:rsidRPr="00AF2D75">
        <w:rPr>
          <w:rFonts w:hint="eastAsia"/>
          <w:sz w:val="24"/>
        </w:rPr>
        <w:t xml:space="preserve"> </w:t>
      </w:r>
      <w:r w:rsidRPr="00AF2D75">
        <w:rPr>
          <w:rFonts w:hint="eastAsia"/>
          <w:sz w:val="24"/>
        </w:rPr>
        <w:t>）。</w:t>
      </w:r>
      <w:r w:rsidRPr="00AF2D75">
        <w:rPr>
          <w:rFonts w:hint="eastAsia"/>
          <w:sz w:val="24"/>
        </w:rPr>
        <w:br/>
        <w:t>A. 20W</w:t>
      </w:r>
      <w:r w:rsidRPr="00AF2D75">
        <w:rPr>
          <w:rFonts w:hint="eastAsia"/>
          <w:sz w:val="24"/>
        </w:rPr>
        <w:br/>
        <w:t>B. -20W</w:t>
      </w:r>
      <w:r w:rsidRPr="00AF2D75">
        <w:rPr>
          <w:rFonts w:hint="eastAsia"/>
          <w:sz w:val="24"/>
        </w:rPr>
        <w:br/>
        <w:t>C. 5W</w:t>
      </w:r>
      <w:r w:rsidRPr="00AF2D75">
        <w:rPr>
          <w:rFonts w:hint="eastAsia"/>
          <w:sz w:val="24"/>
        </w:rPr>
        <w:br/>
        <w:t>D. -5W</w:t>
      </w:r>
    </w:p>
    <w:p w14:paraId="05DE5324" w14:textId="77777777" w:rsidR="00AF2D75" w:rsidRPr="00AF2D75" w:rsidRDefault="00AF2D75" w:rsidP="00AF2D75">
      <w:pPr>
        <w:numPr>
          <w:ilvl w:val="0"/>
          <w:numId w:val="3"/>
        </w:numPr>
        <w:tabs>
          <w:tab w:val="num" w:pos="720"/>
        </w:tabs>
        <w:spacing w:line="440" w:lineRule="exact"/>
        <w:rPr>
          <w:rFonts w:hint="eastAsia"/>
          <w:sz w:val="24"/>
        </w:rPr>
      </w:pPr>
      <w:r w:rsidRPr="00AF2D75">
        <w:rPr>
          <w:rFonts w:hint="eastAsia"/>
          <w:sz w:val="24"/>
        </w:rPr>
        <w:t>一个正弦交流电压</w:t>
      </w:r>
      <w:r w:rsidRPr="00AF2D75">
        <w:rPr>
          <w:rFonts w:hint="eastAsia"/>
          <w:sz w:val="24"/>
        </w:rPr>
        <w:t xml:space="preserve"> ( u = 311\sin(314t + 30^\circ) , \text{V} )</w:t>
      </w:r>
      <w:r w:rsidRPr="00AF2D75">
        <w:rPr>
          <w:rFonts w:hint="eastAsia"/>
          <w:sz w:val="24"/>
        </w:rPr>
        <w:t>，其有效值和初相位分别是（</w:t>
      </w:r>
      <w:r w:rsidRPr="00AF2D75">
        <w:rPr>
          <w:rFonts w:hint="eastAsia"/>
          <w:sz w:val="24"/>
        </w:rPr>
        <w:t xml:space="preserve"> </w:t>
      </w:r>
      <w:r w:rsidRPr="00AF2D75">
        <w:rPr>
          <w:rFonts w:hint="eastAsia"/>
          <w:sz w:val="24"/>
        </w:rPr>
        <w:t>）。</w:t>
      </w:r>
      <w:r w:rsidRPr="00AF2D75">
        <w:rPr>
          <w:rFonts w:hint="eastAsia"/>
          <w:sz w:val="24"/>
        </w:rPr>
        <w:br/>
        <w:t>A. 311V</w:t>
      </w:r>
      <w:r w:rsidRPr="00AF2D75">
        <w:rPr>
          <w:rFonts w:hint="eastAsia"/>
          <w:sz w:val="24"/>
        </w:rPr>
        <w:t>，</w:t>
      </w:r>
      <w:r w:rsidRPr="00AF2D75">
        <w:rPr>
          <w:rFonts w:hint="eastAsia"/>
          <w:sz w:val="24"/>
        </w:rPr>
        <w:t xml:space="preserve"> 30</w:t>
      </w:r>
      <w:r w:rsidRPr="00AF2D75">
        <w:rPr>
          <w:rFonts w:hint="eastAsia"/>
          <w:sz w:val="24"/>
        </w:rPr>
        <w:t>°</w:t>
      </w:r>
      <w:r w:rsidRPr="00AF2D75">
        <w:rPr>
          <w:rFonts w:hint="eastAsia"/>
          <w:sz w:val="24"/>
        </w:rPr>
        <w:br/>
        <w:t>B. 220V</w:t>
      </w:r>
      <w:r w:rsidRPr="00AF2D75">
        <w:rPr>
          <w:rFonts w:hint="eastAsia"/>
          <w:sz w:val="24"/>
        </w:rPr>
        <w:t>，</w:t>
      </w:r>
      <w:r w:rsidRPr="00AF2D75">
        <w:rPr>
          <w:rFonts w:hint="eastAsia"/>
          <w:sz w:val="24"/>
        </w:rPr>
        <w:t xml:space="preserve"> 30</w:t>
      </w:r>
      <w:r w:rsidRPr="00AF2D75">
        <w:rPr>
          <w:rFonts w:hint="eastAsia"/>
          <w:sz w:val="24"/>
        </w:rPr>
        <w:t>°</w:t>
      </w:r>
      <w:r w:rsidRPr="00AF2D75">
        <w:rPr>
          <w:rFonts w:hint="eastAsia"/>
          <w:sz w:val="24"/>
        </w:rPr>
        <w:br/>
        <w:t>C. 311V</w:t>
      </w:r>
      <w:r w:rsidRPr="00AF2D75">
        <w:rPr>
          <w:rFonts w:hint="eastAsia"/>
          <w:sz w:val="24"/>
        </w:rPr>
        <w:t>，</w:t>
      </w:r>
      <w:r w:rsidRPr="00AF2D75">
        <w:rPr>
          <w:rFonts w:hint="eastAsia"/>
          <w:sz w:val="24"/>
        </w:rPr>
        <w:t xml:space="preserve"> -30</w:t>
      </w:r>
      <w:r w:rsidRPr="00AF2D75">
        <w:rPr>
          <w:rFonts w:hint="eastAsia"/>
          <w:sz w:val="24"/>
        </w:rPr>
        <w:t>°</w:t>
      </w:r>
      <w:r w:rsidRPr="00AF2D75">
        <w:rPr>
          <w:rFonts w:hint="eastAsia"/>
          <w:sz w:val="24"/>
        </w:rPr>
        <w:br/>
        <w:t>D. 220V</w:t>
      </w:r>
      <w:r w:rsidRPr="00AF2D75">
        <w:rPr>
          <w:rFonts w:hint="eastAsia"/>
          <w:sz w:val="24"/>
        </w:rPr>
        <w:t>，</w:t>
      </w:r>
      <w:r w:rsidRPr="00AF2D75">
        <w:rPr>
          <w:rFonts w:hint="eastAsia"/>
          <w:sz w:val="24"/>
        </w:rPr>
        <w:t xml:space="preserve"> -30</w:t>
      </w:r>
      <w:r w:rsidRPr="00AF2D75">
        <w:rPr>
          <w:rFonts w:hint="eastAsia"/>
          <w:sz w:val="24"/>
        </w:rPr>
        <w:t>°</w:t>
      </w:r>
    </w:p>
    <w:p w14:paraId="3D284C11" w14:textId="77777777" w:rsidR="00AF2D75" w:rsidRPr="00AF2D75" w:rsidRDefault="00AF2D75" w:rsidP="00AF2D75">
      <w:pPr>
        <w:numPr>
          <w:ilvl w:val="0"/>
          <w:numId w:val="3"/>
        </w:numPr>
        <w:tabs>
          <w:tab w:val="num" w:pos="720"/>
        </w:tabs>
        <w:spacing w:line="440" w:lineRule="exact"/>
        <w:rPr>
          <w:rFonts w:hint="eastAsia"/>
          <w:sz w:val="24"/>
        </w:rPr>
      </w:pPr>
      <w:r w:rsidRPr="00AF2D75">
        <w:rPr>
          <w:rFonts w:hint="eastAsia"/>
          <w:sz w:val="24"/>
        </w:rPr>
        <w:t>在三相四线制供电系统中，相电压为</w:t>
      </w:r>
      <w:r w:rsidRPr="00AF2D75">
        <w:rPr>
          <w:rFonts w:hint="eastAsia"/>
          <w:sz w:val="24"/>
        </w:rPr>
        <w:t>220V</w:t>
      </w:r>
      <w:r w:rsidRPr="00AF2D75">
        <w:rPr>
          <w:rFonts w:hint="eastAsia"/>
          <w:sz w:val="24"/>
        </w:rPr>
        <w:t>，则线电压为（</w:t>
      </w:r>
      <w:r w:rsidRPr="00AF2D75">
        <w:rPr>
          <w:rFonts w:hint="eastAsia"/>
          <w:sz w:val="24"/>
        </w:rPr>
        <w:t xml:space="preserve"> </w:t>
      </w:r>
      <w:r w:rsidRPr="00AF2D75">
        <w:rPr>
          <w:rFonts w:hint="eastAsia"/>
          <w:sz w:val="24"/>
        </w:rPr>
        <w:t>）。</w:t>
      </w:r>
      <w:r w:rsidRPr="00AF2D75">
        <w:rPr>
          <w:rFonts w:hint="eastAsia"/>
          <w:sz w:val="24"/>
        </w:rPr>
        <w:br/>
        <w:t>A. 220V</w:t>
      </w:r>
      <w:r w:rsidRPr="00AF2D75">
        <w:rPr>
          <w:rFonts w:hint="eastAsia"/>
          <w:sz w:val="24"/>
        </w:rPr>
        <w:br/>
        <w:t>B. 311V</w:t>
      </w:r>
      <w:r w:rsidRPr="00AF2D75">
        <w:rPr>
          <w:rFonts w:hint="eastAsia"/>
          <w:sz w:val="24"/>
        </w:rPr>
        <w:br/>
        <w:t>C. 380V</w:t>
      </w:r>
      <w:r w:rsidRPr="00AF2D75">
        <w:rPr>
          <w:rFonts w:hint="eastAsia"/>
          <w:sz w:val="24"/>
        </w:rPr>
        <w:br/>
        <w:t>D. 110V</w:t>
      </w:r>
    </w:p>
    <w:p w14:paraId="4DFB06A9" w14:textId="77777777" w:rsidR="00AF2D75" w:rsidRPr="00AF2D75" w:rsidRDefault="00AF2D75" w:rsidP="00AF2D75">
      <w:pPr>
        <w:numPr>
          <w:ilvl w:val="0"/>
          <w:numId w:val="3"/>
        </w:numPr>
        <w:tabs>
          <w:tab w:val="num" w:pos="720"/>
        </w:tabs>
        <w:spacing w:line="440" w:lineRule="exact"/>
        <w:rPr>
          <w:rFonts w:hint="eastAsia"/>
          <w:sz w:val="24"/>
        </w:rPr>
      </w:pPr>
      <w:r w:rsidRPr="00AF2D75">
        <w:rPr>
          <w:rFonts w:hint="eastAsia"/>
          <w:sz w:val="24"/>
        </w:rPr>
        <w:t>变压器的主要功能不包括（</w:t>
      </w:r>
      <w:r w:rsidRPr="00AF2D75">
        <w:rPr>
          <w:rFonts w:hint="eastAsia"/>
          <w:sz w:val="24"/>
        </w:rPr>
        <w:t xml:space="preserve"> </w:t>
      </w:r>
      <w:r w:rsidRPr="00AF2D75">
        <w:rPr>
          <w:rFonts w:hint="eastAsia"/>
          <w:sz w:val="24"/>
        </w:rPr>
        <w:t>）。</w:t>
      </w:r>
      <w:r w:rsidRPr="00AF2D75">
        <w:rPr>
          <w:rFonts w:hint="eastAsia"/>
          <w:sz w:val="24"/>
        </w:rPr>
        <w:br/>
        <w:t xml:space="preserve">A. </w:t>
      </w:r>
      <w:r w:rsidRPr="00AF2D75">
        <w:rPr>
          <w:rFonts w:hint="eastAsia"/>
          <w:sz w:val="24"/>
        </w:rPr>
        <w:t>变换电压</w:t>
      </w:r>
      <w:r w:rsidRPr="00AF2D75">
        <w:rPr>
          <w:rFonts w:hint="eastAsia"/>
          <w:sz w:val="24"/>
        </w:rPr>
        <w:br/>
        <w:t xml:space="preserve">B. </w:t>
      </w:r>
      <w:r w:rsidRPr="00AF2D75">
        <w:rPr>
          <w:rFonts w:hint="eastAsia"/>
          <w:sz w:val="24"/>
        </w:rPr>
        <w:t>变换电流</w:t>
      </w:r>
      <w:r w:rsidRPr="00AF2D75">
        <w:rPr>
          <w:rFonts w:hint="eastAsia"/>
          <w:sz w:val="24"/>
        </w:rPr>
        <w:br/>
        <w:t xml:space="preserve">C. </w:t>
      </w:r>
      <w:r w:rsidRPr="00AF2D75">
        <w:rPr>
          <w:rFonts w:hint="eastAsia"/>
          <w:sz w:val="24"/>
        </w:rPr>
        <w:t>变换阻抗</w:t>
      </w:r>
      <w:r w:rsidRPr="00AF2D75">
        <w:rPr>
          <w:rFonts w:hint="eastAsia"/>
          <w:sz w:val="24"/>
        </w:rPr>
        <w:br/>
        <w:t xml:space="preserve">D. </w:t>
      </w:r>
      <w:r w:rsidRPr="00AF2D75">
        <w:rPr>
          <w:rFonts w:hint="eastAsia"/>
          <w:sz w:val="24"/>
        </w:rPr>
        <w:t>变换频率</w:t>
      </w:r>
    </w:p>
    <w:p w14:paraId="323B5D1C" w14:textId="77777777" w:rsidR="00AF2D75" w:rsidRPr="00AF2D75" w:rsidRDefault="00AF2D75" w:rsidP="00AF2D75">
      <w:pPr>
        <w:numPr>
          <w:ilvl w:val="0"/>
          <w:numId w:val="3"/>
        </w:numPr>
        <w:tabs>
          <w:tab w:val="num" w:pos="720"/>
        </w:tabs>
        <w:spacing w:line="440" w:lineRule="exact"/>
        <w:rPr>
          <w:rFonts w:hint="eastAsia"/>
          <w:sz w:val="24"/>
        </w:rPr>
      </w:pPr>
      <w:r w:rsidRPr="00AF2D75">
        <w:rPr>
          <w:rFonts w:hint="eastAsia"/>
          <w:sz w:val="24"/>
        </w:rPr>
        <w:lastRenderedPageBreak/>
        <w:t>在本征半导体中掺入微量三价元素，形成的是（</w:t>
      </w:r>
      <w:r w:rsidRPr="00AF2D75">
        <w:rPr>
          <w:rFonts w:hint="eastAsia"/>
          <w:sz w:val="24"/>
        </w:rPr>
        <w:t xml:space="preserve"> </w:t>
      </w:r>
      <w:r w:rsidRPr="00AF2D75">
        <w:rPr>
          <w:rFonts w:hint="eastAsia"/>
          <w:sz w:val="24"/>
        </w:rPr>
        <w:t>）。</w:t>
      </w:r>
      <w:r w:rsidRPr="00AF2D75">
        <w:rPr>
          <w:rFonts w:hint="eastAsia"/>
          <w:sz w:val="24"/>
        </w:rPr>
        <w:br/>
        <w:t>A. N</w:t>
      </w:r>
      <w:r w:rsidRPr="00AF2D75">
        <w:rPr>
          <w:rFonts w:hint="eastAsia"/>
          <w:sz w:val="24"/>
        </w:rPr>
        <w:t>型半导体，多子是自由电子</w:t>
      </w:r>
      <w:r w:rsidRPr="00AF2D75">
        <w:rPr>
          <w:rFonts w:hint="eastAsia"/>
          <w:sz w:val="24"/>
        </w:rPr>
        <w:br/>
        <w:t>B. N</w:t>
      </w:r>
      <w:r w:rsidRPr="00AF2D75">
        <w:rPr>
          <w:rFonts w:hint="eastAsia"/>
          <w:sz w:val="24"/>
        </w:rPr>
        <w:t>型半导体，多子是空穴</w:t>
      </w:r>
      <w:r w:rsidRPr="00AF2D75">
        <w:rPr>
          <w:rFonts w:hint="eastAsia"/>
          <w:sz w:val="24"/>
        </w:rPr>
        <w:br/>
        <w:t>C. P</w:t>
      </w:r>
      <w:r w:rsidRPr="00AF2D75">
        <w:rPr>
          <w:rFonts w:hint="eastAsia"/>
          <w:sz w:val="24"/>
        </w:rPr>
        <w:t>型半导体，多子是自由电子</w:t>
      </w:r>
      <w:r w:rsidRPr="00AF2D75">
        <w:rPr>
          <w:rFonts w:hint="eastAsia"/>
          <w:sz w:val="24"/>
        </w:rPr>
        <w:br/>
        <w:t>D. P</w:t>
      </w:r>
      <w:r w:rsidRPr="00AF2D75">
        <w:rPr>
          <w:rFonts w:hint="eastAsia"/>
          <w:sz w:val="24"/>
        </w:rPr>
        <w:t>型半导体，多子是空穴</w:t>
      </w:r>
    </w:p>
    <w:p w14:paraId="2A6FBB3D" w14:textId="77777777" w:rsidR="00AF2D75" w:rsidRPr="00AF2D75" w:rsidRDefault="00AF2D75" w:rsidP="00AF2D75">
      <w:pPr>
        <w:numPr>
          <w:ilvl w:val="0"/>
          <w:numId w:val="3"/>
        </w:numPr>
        <w:tabs>
          <w:tab w:val="num" w:pos="720"/>
        </w:tabs>
        <w:spacing w:line="440" w:lineRule="exact"/>
        <w:rPr>
          <w:rFonts w:hint="eastAsia"/>
          <w:sz w:val="24"/>
        </w:rPr>
      </w:pPr>
      <w:r w:rsidRPr="00AF2D75">
        <w:rPr>
          <w:rFonts w:hint="eastAsia"/>
          <w:sz w:val="24"/>
        </w:rPr>
        <w:t>理想运算放大器工作在非线性区（饱和区）的特点是（</w:t>
      </w:r>
      <w:r w:rsidRPr="00AF2D75">
        <w:rPr>
          <w:rFonts w:hint="eastAsia"/>
          <w:sz w:val="24"/>
        </w:rPr>
        <w:t xml:space="preserve"> </w:t>
      </w:r>
      <w:r w:rsidRPr="00AF2D75">
        <w:rPr>
          <w:rFonts w:hint="eastAsia"/>
          <w:sz w:val="24"/>
        </w:rPr>
        <w:t>）。</w:t>
      </w:r>
      <w:r w:rsidRPr="00AF2D75">
        <w:rPr>
          <w:rFonts w:hint="eastAsia"/>
          <w:sz w:val="24"/>
        </w:rPr>
        <w:br/>
        <w:t xml:space="preserve">A. </w:t>
      </w:r>
      <w:r w:rsidRPr="00AF2D75">
        <w:rPr>
          <w:rFonts w:hint="eastAsia"/>
          <w:sz w:val="24"/>
        </w:rPr>
        <w:t>虚短（</w:t>
      </w:r>
      <w:r w:rsidRPr="00AF2D75">
        <w:rPr>
          <w:rFonts w:hint="eastAsia"/>
          <w:sz w:val="24"/>
        </w:rPr>
        <w:t>( u_+ \approx u_- )</w:t>
      </w:r>
      <w:r w:rsidRPr="00AF2D75">
        <w:rPr>
          <w:rFonts w:hint="eastAsia"/>
          <w:sz w:val="24"/>
        </w:rPr>
        <w:t>）和虚断（</w:t>
      </w:r>
      <w:r w:rsidRPr="00AF2D75">
        <w:rPr>
          <w:rFonts w:hint="eastAsia"/>
          <w:sz w:val="24"/>
        </w:rPr>
        <w:t>( i_+ = i_- = 0 )</w:t>
      </w:r>
      <w:r w:rsidRPr="00AF2D75">
        <w:rPr>
          <w:rFonts w:hint="eastAsia"/>
          <w:sz w:val="24"/>
        </w:rPr>
        <w:t>）同时成立</w:t>
      </w:r>
      <w:r w:rsidRPr="00AF2D75">
        <w:rPr>
          <w:rFonts w:hint="eastAsia"/>
          <w:sz w:val="24"/>
        </w:rPr>
        <w:br/>
        <w:t xml:space="preserve">B. </w:t>
      </w:r>
      <w:r w:rsidRPr="00AF2D75">
        <w:rPr>
          <w:rFonts w:hint="eastAsia"/>
          <w:sz w:val="24"/>
        </w:rPr>
        <w:t>只有虚短成立</w:t>
      </w:r>
      <w:r w:rsidRPr="00AF2D75">
        <w:rPr>
          <w:rFonts w:hint="eastAsia"/>
          <w:sz w:val="24"/>
        </w:rPr>
        <w:br/>
        <w:t xml:space="preserve">C. </w:t>
      </w:r>
      <w:r w:rsidRPr="00AF2D75">
        <w:rPr>
          <w:rFonts w:hint="eastAsia"/>
          <w:sz w:val="24"/>
        </w:rPr>
        <w:t>只有虚断成立</w:t>
      </w:r>
      <w:r w:rsidRPr="00AF2D75">
        <w:rPr>
          <w:rFonts w:hint="eastAsia"/>
          <w:sz w:val="24"/>
        </w:rPr>
        <w:br/>
        <w:t xml:space="preserve">D. </w:t>
      </w:r>
      <w:r w:rsidRPr="00AF2D75">
        <w:rPr>
          <w:rFonts w:hint="eastAsia"/>
          <w:sz w:val="24"/>
        </w:rPr>
        <w:t>虚短和虚断均不成立，输出为</w:t>
      </w:r>
      <w:r w:rsidRPr="00AF2D75">
        <w:rPr>
          <w:rFonts w:hint="eastAsia"/>
          <w:sz w:val="24"/>
        </w:rPr>
        <w:t xml:space="preserve"> ( +U_{OM} ) </w:t>
      </w:r>
      <w:r w:rsidRPr="00AF2D75">
        <w:rPr>
          <w:rFonts w:hint="eastAsia"/>
          <w:sz w:val="24"/>
        </w:rPr>
        <w:t>或</w:t>
      </w:r>
      <w:r w:rsidRPr="00AF2D75">
        <w:rPr>
          <w:rFonts w:hint="eastAsia"/>
          <w:sz w:val="24"/>
        </w:rPr>
        <w:t xml:space="preserve"> ( -U_{OM} )</w:t>
      </w:r>
    </w:p>
    <w:p w14:paraId="1B6ED241" w14:textId="77777777" w:rsidR="00AF2D75" w:rsidRPr="00AF2D75" w:rsidRDefault="00AF2D75" w:rsidP="00AF2D75">
      <w:pPr>
        <w:numPr>
          <w:ilvl w:val="0"/>
          <w:numId w:val="3"/>
        </w:numPr>
        <w:tabs>
          <w:tab w:val="num" w:pos="720"/>
        </w:tabs>
        <w:spacing w:line="440" w:lineRule="exact"/>
        <w:rPr>
          <w:rFonts w:hint="eastAsia"/>
          <w:sz w:val="24"/>
        </w:rPr>
      </w:pPr>
      <w:r w:rsidRPr="00AF2D75">
        <w:rPr>
          <w:rFonts w:hint="eastAsia"/>
          <w:sz w:val="24"/>
        </w:rPr>
        <w:t>在单相桥式整流电路中，若有一只整流二极管接反，则可能产生的结果是（</w:t>
      </w:r>
      <w:r w:rsidRPr="00AF2D75">
        <w:rPr>
          <w:rFonts w:hint="eastAsia"/>
          <w:sz w:val="24"/>
        </w:rPr>
        <w:t xml:space="preserve"> </w:t>
      </w:r>
      <w:r w:rsidRPr="00AF2D75">
        <w:rPr>
          <w:rFonts w:hint="eastAsia"/>
          <w:sz w:val="24"/>
        </w:rPr>
        <w:t>）。</w:t>
      </w:r>
      <w:r w:rsidRPr="00AF2D75">
        <w:rPr>
          <w:rFonts w:hint="eastAsia"/>
          <w:sz w:val="24"/>
        </w:rPr>
        <w:br/>
        <w:t xml:space="preserve">A. </w:t>
      </w:r>
      <w:r w:rsidRPr="00AF2D75">
        <w:rPr>
          <w:rFonts w:hint="eastAsia"/>
          <w:sz w:val="24"/>
        </w:rPr>
        <w:t>输出电压约为正常值的一半</w:t>
      </w:r>
      <w:r w:rsidRPr="00AF2D75">
        <w:rPr>
          <w:rFonts w:hint="eastAsia"/>
          <w:sz w:val="24"/>
        </w:rPr>
        <w:br/>
        <w:t xml:space="preserve">B. </w:t>
      </w:r>
      <w:r w:rsidRPr="00AF2D75">
        <w:rPr>
          <w:rFonts w:hint="eastAsia"/>
          <w:sz w:val="24"/>
        </w:rPr>
        <w:t>输出电压极性反向</w:t>
      </w:r>
      <w:r w:rsidRPr="00AF2D75">
        <w:rPr>
          <w:rFonts w:hint="eastAsia"/>
          <w:sz w:val="24"/>
        </w:rPr>
        <w:br/>
        <w:t xml:space="preserve">C. </w:t>
      </w:r>
      <w:r w:rsidRPr="00AF2D75">
        <w:rPr>
          <w:rFonts w:hint="eastAsia"/>
          <w:sz w:val="24"/>
        </w:rPr>
        <w:t>变压器短路，烧坏整流管</w:t>
      </w:r>
      <w:r w:rsidRPr="00AF2D75">
        <w:rPr>
          <w:rFonts w:hint="eastAsia"/>
          <w:sz w:val="24"/>
        </w:rPr>
        <w:br/>
        <w:t xml:space="preserve">D. </w:t>
      </w:r>
      <w:r w:rsidRPr="00AF2D75">
        <w:rPr>
          <w:rFonts w:hint="eastAsia"/>
          <w:sz w:val="24"/>
        </w:rPr>
        <w:t>输出电压为正常值，但纹波增大</w:t>
      </w:r>
    </w:p>
    <w:p w14:paraId="0584B8D8" w14:textId="77777777" w:rsidR="00AF2D75" w:rsidRPr="00AF2D75" w:rsidRDefault="00AF2D75" w:rsidP="00AF2D75">
      <w:pPr>
        <w:numPr>
          <w:ilvl w:val="0"/>
          <w:numId w:val="3"/>
        </w:numPr>
        <w:tabs>
          <w:tab w:val="num" w:pos="720"/>
        </w:tabs>
        <w:spacing w:line="440" w:lineRule="exact"/>
        <w:rPr>
          <w:rFonts w:hint="eastAsia"/>
          <w:sz w:val="24"/>
        </w:rPr>
      </w:pPr>
      <w:r w:rsidRPr="00AF2D75">
        <w:rPr>
          <w:rFonts w:hint="eastAsia"/>
          <w:sz w:val="24"/>
        </w:rPr>
        <w:t>下列逻辑门中，属于通用逻辑门（即可实现任何逻辑功能）的是（</w:t>
      </w:r>
      <w:r w:rsidRPr="00AF2D75">
        <w:rPr>
          <w:rFonts w:hint="eastAsia"/>
          <w:sz w:val="24"/>
        </w:rPr>
        <w:t xml:space="preserve"> </w:t>
      </w:r>
      <w:r w:rsidRPr="00AF2D75">
        <w:rPr>
          <w:rFonts w:hint="eastAsia"/>
          <w:sz w:val="24"/>
        </w:rPr>
        <w:t>）。</w:t>
      </w:r>
      <w:r w:rsidRPr="00AF2D75">
        <w:rPr>
          <w:rFonts w:hint="eastAsia"/>
          <w:sz w:val="24"/>
        </w:rPr>
        <w:br/>
        <w:t xml:space="preserve">A. </w:t>
      </w:r>
      <w:r w:rsidRPr="00AF2D75">
        <w:rPr>
          <w:rFonts w:hint="eastAsia"/>
          <w:sz w:val="24"/>
        </w:rPr>
        <w:t>与门</w:t>
      </w:r>
      <w:r w:rsidRPr="00AF2D75">
        <w:rPr>
          <w:rFonts w:hint="eastAsia"/>
          <w:sz w:val="24"/>
        </w:rPr>
        <w:br/>
        <w:t xml:space="preserve">B. </w:t>
      </w:r>
      <w:r w:rsidRPr="00AF2D75">
        <w:rPr>
          <w:rFonts w:hint="eastAsia"/>
          <w:sz w:val="24"/>
        </w:rPr>
        <w:t>或门</w:t>
      </w:r>
      <w:r w:rsidRPr="00AF2D75">
        <w:rPr>
          <w:rFonts w:hint="eastAsia"/>
          <w:sz w:val="24"/>
        </w:rPr>
        <w:br/>
        <w:t xml:space="preserve">C. </w:t>
      </w:r>
      <w:r w:rsidRPr="00AF2D75">
        <w:rPr>
          <w:rFonts w:hint="eastAsia"/>
          <w:sz w:val="24"/>
        </w:rPr>
        <w:t>非门</w:t>
      </w:r>
      <w:r w:rsidRPr="00AF2D75">
        <w:rPr>
          <w:rFonts w:hint="eastAsia"/>
          <w:sz w:val="24"/>
        </w:rPr>
        <w:br/>
        <w:t xml:space="preserve">D. </w:t>
      </w:r>
      <w:r w:rsidRPr="00AF2D75">
        <w:rPr>
          <w:rFonts w:hint="eastAsia"/>
          <w:sz w:val="24"/>
        </w:rPr>
        <w:t>与非门</w:t>
      </w:r>
    </w:p>
    <w:p w14:paraId="4FB3F6E8" w14:textId="77777777" w:rsidR="00AF2D75" w:rsidRPr="00AF2D75" w:rsidRDefault="00AF2D75" w:rsidP="00AF2D75">
      <w:pPr>
        <w:numPr>
          <w:ilvl w:val="0"/>
          <w:numId w:val="3"/>
        </w:numPr>
        <w:tabs>
          <w:tab w:val="num" w:pos="720"/>
        </w:tabs>
        <w:spacing w:line="440" w:lineRule="exact"/>
        <w:rPr>
          <w:rFonts w:hint="eastAsia"/>
          <w:sz w:val="24"/>
        </w:rPr>
      </w:pPr>
      <w:r w:rsidRPr="00AF2D75">
        <w:rPr>
          <w:rFonts w:hint="eastAsia"/>
          <w:sz w:val="24"/>
        </w:rPr>
        <w:t>一个</w:t>
      </w:r>
      <w:r w:rsidRPr="00AF2D75">
        <w:rPr>
          <w:rFonts w:hint="eastAsia"/>
          <w:sz w:val="24"/>
        </w:rPr>
        <w:t>8</w:t>
      </w:r>
      <w:r w:rsidRPr="00AF2D75">
        <w:rPr>
          <w:rFonts w:hint="eastAsia"/>
          <w:sz w:val="24"/>
        </w:rPr>
        <w:t>位</w:t>
      </w:r>
      <w:r w:rsidRPr="00AF2D75">
        <w:rPr>
          <w:rFonts w:hint="eastAsia"/>
          <w:sz w:val="24"/>
        </w:rPr>
        <w:t>D/A</w:t>
      </w:r>
      <w:r w:rsidRPr="00AF2D75">
        <w:rPr>
          <w:rFonts w:hint="eastAsia"/>
          <w:sz w:val="24"/>
        </w:rPr>
        <w:t>转换器，其分辨率可以表示为（</w:t>
      </w:r>
      <w:r w:rsidRPr="00AF2D75">
        <w:rPr>
          <w:rFonts w:hint="eastAsia"/>
          <w:sz w:val="24"/>
        </w:rPr>
        <w:t xml:space="preserve"> </w:t>
      </w:r>
      <w:r w:rsidRPr="00AF2D75">
        <w:rPr>
          <w:rFonts w:hint="eastAsia"/>
          <w:sz w:val="24"/>
        </w:rPr>
        <w:t>）。</w:t>
      </w:r>
      <w:r w:rsidRPr="00AF2D75">
        <w:rPr>
          <w:rFonts w:hint="eastAsia"/>
          <w:sz w:val="24"/>
        </w:rPr>
        <w:br/>
        <w:t>A. 8</w:t>
      </w:r>
      <w:r w:rsidRPr="00AF2D75">
        <w:rPr>
          <w:rFonts w:hint="eastAsia"/>
          <w:sz w:val="24"/>
        </w:rPr>
        <w:t>位</w:t>
      </w:r>
      <w:r w:rsidRPr="00AF2D75">
        <w:rPr>
          <w:rFonts w:hint="eastAsia"/>
          <w:sz w:val="24"/>
        </w:rPr>
        <w:br/>
        <w:t>B. ( \frac{1}{8} )</w:t>
      </w:r>
      <w:r w:rsidRPr="00AF2D75">
        <w:rPr>
          <w:rFonts w:hint="eastAsia"/>
          <w:sz w:val="24"/>
        </w:rPr>
        <w:br/>
        <w:t>C. ( \frac{1}{256} )</w:t>
      </w:r>
      <w:r w:rsidRPr="00AF2D75">
        <w:rPr>
          <w:rFonts w:hint="eastAsia"/>
          <w:sz w:val="24"/>
        </w:rPr>
        <w:br/>
        <w:t>D. 256</w:t>
      </w:r>
    </w:p>
    <w:p w14:paraId="46140436" w14:textId="77777777" w:rsidR="00AF2D75" w:rsidRPr="00AF2D75" w:rsidRDefault="00AF2D75" w:rsidP="00AF2D75">
      <w:pPr>
        <w:numPr>
          <w:ilvl w:val="0"/>
          <w:numId w:val="3"/>
        </w:numPr>
        <w:tabs>
          <w:tab w:val="num" w:pos="720"/>
        </w:tabs>
        <w:spacing w:line="440" w:lineRule="exact"/>
        <w:rPr>
          <w:rFonts w:hint="eastAsia"/>
          <w:sz w:val="24"/>
        </w:rPr>
      </w:pPr>
      <w:r w:rsidRPr="00AF2D75">
        <w:rPr>
          <w:rFonts w:hint="eastAsia"/>
          <w:sz w:val="24"/>
        </w:rPr>
        <w:t>在正逻辑系统中，逻辑“</w:t>
      </w:r>
      <w:r w:rsidRPr="00AF2D75">
        <w:rPr>
          <w:rFonts w:hint="eastAsia"/>
          <w:sz w:val="24"/>
        </w:rPr>
        <w:t>1</w:t>
      </w:r>
      <w:r w:rsidRPr="00AF2D75">
        <w:rPr>
          <w:rFonts w:hint="eastAsia"/>
          <w:sz w:val="24"/>
        </w:rPr>
        <w:t>”通常表示（</w:t>
      </w:r>
      <w:r w:rsidRPr="00AF2D75">
        <w:rPr>
          <w:rFonts w:hint="eastAsia"/>
          <w:sz w:val="24"/>
        </w:rPr>
        <w:t xml:space="preserve"> </w:t>
      </w:r>
      <w:r w:rsidRPr="00AF2D75">
        <w:rPr>
          <w:rFonts w:hint="eastAsia"/>
          <w:sz w:val="24"/>
        </w:rPr>
        <w:t>）。</w:t>
      </w:r>
      <w:r w:rsidRPr="00AF2D75">
        <w:rPr>
          <w:rFonts w:hint="eastAsia"/>
          <w:sz w:val="24"/>
        </w:rPr>
        <w:br/>
        <w:t xml:space="preserve">A. </w:t>
      </w:r>
      <w:r w:rsidRPr="00AF2D75">
        <w:rPr>
          <w:rFonts w:hint="eastAsia"/>
          <w:sz w:val="24"/>
        </w:rPr>
        <w:t>低电平</w:t>
      </w:r>
      <w:r w:rsidRPr="00AF2D75">
        <w:rPr>
          <w:rFonts w:hint="eastAsia"/>
          <w:sz w:val="24"/>
        </w:rPr>
        <w:br/>
        <w:t xml:space="preserve">B. </w:t>
      </w:r>
      <w:r w:rsidRPr="00AF2D75">
        <w:rPr>
          <w:rFonts w:hint="eastAsia"/>
          <w:sz w:val="24"/>
        </w:rPr>
        <w:t>高电平</w:t>
      </w:r>
      <w:r w:rsidRPr="00AF2D75">
        <w:rPr>
          <w:rFonts w:hint="eastAsia"/>
          <w:sz w:val="24"/>
        </w:rPr>
        <w:br/>
        <w:t xml:space="preserve">C. </w:t>
      </w:r>
      <w:r w:rsidRPr="00AF2D75">
        <w:rPr>
          <w:rFonts w:hint="eastAsia"/>
          <w:sz w:val="24"/>
        </w:rPr>
        <w:t>接地</w:t>
      </w:r>
      <w:r w:rsidRPr="00AF2D75">
        <w:rPr>
          <w:rFonts w:hint="eastAsia"/>
          <w:sz w:val="24"/>
        </w:rPr>
        <w:br/>
        <w:t xml:space="preserve">D. </w:t>
      </w:r>
      <w:r w:rsidRPr="00AF2D75">
        <w:rPr>
          <w:rFonts w:hint="eastAsia"/>
          <w:sz w:val="24"/>
        </w:rPr>
        <w:t>悬空</w:t>
      </w:r>
    </w:p>
    <w:p w14:paraId="27DF7691" w14:textId="77777777" w:rsidR="00AF2D75" w:rsidRPr="00AF2D75" w:rsidRDefault="00AF2D75" w:rsidP="00641BC8">
      <w:pPr>
        <w:spacing w:line="440" w:lineRule="exact"/>
        <w:rPr>
          <w:sz w:val="24"/>
        </w:rPr>
      </w:pPr>
    </w:p>
    <w:p w14:paraId="210D4254" w14:textId="3423D900" w:rsidR="00050F0D" w:rsidRDefault="00000000">
      <w:p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二、</w:t>
      </w:r>
      <w:r w:rsidR="00B15BD2">
        <w:rPr>
          <w:rFonts w:hint="eastAsia"/>
          <w:b/>
          <w:bCs/>
          <w:sz w:val="24"/>
        </w:rPr>
        <w:t>填空题</w:t>
      </w:r>
      <w:r>
        <w:rPr>
          <w:rFonts w:hint="eastAsia"/>
          <w:b/>
          <w:bCs/>
          <w:sz w:val="24"/>
        </w:rPr>
        <w:t>（每</w:t>
      </w:r>
      <w:r w:rsidR="00B15BD2">
        <w:rPr>
          <w:rFonts w:hint="eastAsia"/>
          <w:b/>
          <w:bCs/>
          <w:sz w:val="24"/>
        </w:rPr>
        <w:t>空</w:t>
      </w:r>
      <w:r w:rsidR="00B15BD2"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分，共</w:t>
      </w:r>
      <w:r w:rsidR="00B15BD2">
        <w:rPr>
          <w:rFonts w:hint="eastAsia"/>
          <w:b/>
          <w:bCs/>
          <w:sz w:val="24"/>
        </w:rPr>
        <w:t>1</w:t>
      </w:r>
      <w:r>
        <w:rPr>
          <w:b/>
          <w:bCs/>
          <w:sz w:val="24"/>
        </w:rPr>
        <w:t>0</w:t>
      </w:r>
      <w:r>
        <w:rPr>
          <w:rFonts w:hint="eastAsia"/>
          <w:b/>
          <w:bCs/>
          <w:sz w:val="24"/>
        </w:rPr>
        <w:t>分）</w:t>
      </w:r>
    </w:p>
    <w:p w14:paraId="0A048184" w14:textId="389E9026" w:rsidR="00DE4EC8" w:rsidRDefault="00DE4EC8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>1</w:t>
      </w:r>
      <w:r w:rsidR="00BC2D9C">
        <w:rPr>
          <w:rFonts w:hint="eastAsia"/>
          <w:sz w:val="24"/>
        </w:rPr>
        <w:t>1</w:t>
      </w:r>
      <w:r>
        <w:rPr>
          <w:rFonts w:hint="eastAsia"/>
          <w:sz w:val="24"/>
        </w:rPr>
        <w:t>.</w:t>
      </w:r>
      <w:r w:rsidR="00641BC8">
        <w:rPr>
          <w:sz w:val="24"/>
        </w:rPr>
        <w:t xml:space="preserve"> </w:t>
      </w:r>
      <w:r w:rsidR="00B15BD2" w:rsidRPr="00B15BD2">
        <w:rPr>
          <w:rFonts w:hint="eastAsia"/>
          <w:sz w:val="24"/>
        </w:rPr>
        <w:t>基尔霍夫电流定律（</w:t>
      </w:r>
      <w:r w:rsidR="00B15BD2" w:rsidRPr="00B15BD2">
        <w:rPr>
          <w:rFonts w:hint="eastAsia"/>
          <w:sz w:val="24"/>
        </w:rPr>
        <w:t>KCL</w:t>
      </w:r>
      <w:r w:rsidR="00B15BD2" w:rsidRPr="00B15BD2">
        <w:rPr>
          <w:rFonts w:hint="eastAsia"/>
          <w:sz w:val="24"/>
        </w:rPr>
        <w:t>）指出：在任一时刻，流入电路中任一节点的电流之和</w:t>
      </w:r>
      <w:r w:rsidR="00B15BD2" w:rsidRPr="00B15BD2">
        <w:rPr>
          <w:rFonts w:hint="eastAsia"/>
          <w:sz w:val="24"/>
        </w:rPr>
        <w:t xml:space="preserve"> ______ </w:t>
      </w:r>
      <w:r w:rsidR="00B15BD2" w:rsidRPr="00B15BD2">
        <w:rPr>
          <w:rFonts w:hint="eastAsia"/>
          <w:sz w:val="24"/>
        </w:rPr>
        <w:t>流出该节点的电流之和。</w:t>
      </w:r>
    </w:p>
    <w:p w14:paraId="78DFAFDD" w14:textId="77777777" w:rsidR="00B15BD2" w:rsidRPr="00B15BD2" w:rsidRDefault="00BC2D9C" w:rsidP="00B15BD2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>1</w:t>
      </w:r>
      <w:r w:rsidR="00DE4EC8">
        <w:rPr>
          <w:rFonts w:hint="eastAsia"/>
          <w:sz w:val="24"/>
        </w:rPr>
        <w:t>2.</w:t>
      </w:r>
      <w:r w:rsidR="00641BC8">
        <w:rPr>
          <w:sz w:val="24"/>
        </w:rPr>
        <w:t xml:space="preserve"> </w:t>
      </w:r>
      <w:r w:rsidR="00B15BD2" w:rsidRPr="00B15BD2">
        <w:rPr>
          <w:rFonts w:hint="eastAsia"/>
          <w:sz w:val="24"/>
        </w:rPr>
        <w:t>已知某电容</w:t>
      </w:r>
      <w:r w:rsidR="00B15BD2" w:rsidRPr="00B15BD2">
        <w:rPr>
          <w:rFonts w:hint="eastAsia"/>
          <w:sz w:val="24"/>
        </w:rPr>
        <w:t xml:space="preserve"> ( C = 100\mu F )</w:t>
      </w:r>
      <w:r w:rsidR="00B15BD2" w:rsidRPr="00B15BD2">
        <w:rPr>
          <w:rFonts w:hint="eastAsia"/>
          <w:sz w:val="24"/>
        </w:rPr>
        <w:t>，其两端电压</w:t>
      </w:r>
      <w:r w:rsidR="00B15BD2" w:rsidRPr="00B15BD2">
        <w:rPr>
          <w:rFonts w:hint="eastAsia"/>
          <w:sz w:val="24"/>
        </w:rPr>
        <w:t xml:space="preserve"> ( u_C = 10\sin(100t) , V )</w:t>
      </w:r>
      <w:r w:rsidR="00B15BD2" w:rsidRPr="00B15BD2">
        <w:rPr>
          <w:rFonts w:hint="eastAsia"/>
          <w:sz w:val="24"/>
        </w:rPr>
        <w:t>，则流过该电容的电流瞬时值表达式</w:t>
      </w:r>
      <w:r w:rsidR="00B15BD2" w:rsidRPr="00B15BD2">
        <w:rPr>
          <w:rFonts w:hint="eastAsia"/>
          <w:sz w:val="24"/>
        </w:rPr>
        <w:t xml:space="preserve"> ( i_C = ) ______ A</w:t>
      </w:r>
      <w:r w:rsidR="00B15BD2" w:rsidRPr="00B15BD2">
        <w:rPr>
          <w:rFonts w:hint="eastAsia"/>
          <w:sz w:val="24"/>
        </w:rPr>
        <w:t>。</w:t>
      </w:r>
    </w:p>
    <w:p w14:paraId="0CC7CC01" w14:textId="47B56EA5" w:rsidR="00DE4EC8" w:rsidRDefault="00BC2D9C">
      <w:pPr>
        <w:spacing w:line="440" w:lineRule="exact"/>
        <w:rPr>
          <w:rFonts w:hint="eastAsia"/>
          <w:sz w:val="24"/>
        </w:rPr>
      </w:pPr>
      <w:bookmarkStart w:id="1" w:name="OLE_LINK4"/>
      <w:r>
        <w:rPr>
          <w:rFonts w:hint="eastAsia"/>
          <w:sz w:val="24"/>
        </w:rPr>
        <w:t>1</w:t>
      </w:r>
      <w:r w:rsidR="00DE4EC8">
        <w:rPr>
          <w:rFonts w:hint="eastAsia"/>
          <w:sz w:val="24"/>
        </w:rPr>
        <w:t>3.</w:t>
      </w:r>
      <w:r w:rsidR="00641BC8">
        <w:rPr>
          <w:sz w:val="24"/>
        </w:rPr>
        <w:t xml:space="preserve"> </w:t>
      </w:r>
      <w:bookmarkEnd w:id="1"/>
      <w:r w:rsidR="00B15BD2" w:rsidRPr="00B15BD2">
        <w:rPr>
          <w:rFonts w:hint="eastAsia"/>
          <w:sz w:val="24"/>
        </w:rPr>
        <w:t>对称三相负载作三角形连接时，线电流是相电流的</w:t>
      </w:r>
      <w:r w:rsidR="00B15BD2" w:rsidRPr="00B15BD2">
        <w:rPr>
          <w:rFonts w:hint="eastAsia"/>
          <w:sz w:val="24"/>
        </w:rPr>
        <w:t xml:space="preserve"> ______ </w:t>
      </w:r>
      <w:r w:rsidR="00B15BD2" w:rsidRPr="00B15BD2">
        <w:rPr>
          <w:rFonts w:hint="eastAsia"/>
          <w:sz w:val="24"/>
        </w:rPr>
        <w:t>倍，且相位滞后对应相电流</w:t>
      </w:r>
      <w:r w:rsidR="00B15BD2" w:rsidRPr="00B15BD2">
        <w:rPr>
          <w:rFonts w:hint="eastAsia"/>
          <w:sz w:val="24"/>
        </w:rPr>
        <w:t xml:space="preserve"> ______ </w:t>
      </w:r>
      <w:r w:rsidR="00B15BD2" w:rsidRPr="00B15BD2">
        <w:rPr>
          <w:rFonts w:hint="eastAsia"/>
          <w:sz w:val="24"/>
        </w:rPr>
        <w:t>度。</w:t>
      </w:r>
    </w:p>
    <w:p w14:paraId="6DAC5DD1" w14:textId="2A050855" w:rsidR="00B15BD2" w:rsidRPr="00B15BD2" w:rsidRDefault="00BC2D9C" w:rsidP="00B15BD2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>1</w:t>
      </w:r>
      <w:r w:rsidR="00DE4EC8">
        <w:rPr>
          <w:rFonts w:hint="eastAsia"/>
          <w:sz w:val="24"/>
        </w:rPr>
        <w:t>4.</w:t>
      </w:r>
      <w:r w:rsidR="00B15BD2">
        <w:rPr>
          <w:rFonts w:hint="eastAsia"/>
          <w:sz w:val="24"/>
        </w:rPr>
        <w:t xml:space="preserve"> </w:t>
      </w:r>
      <w:r w:rsidR="00B15BD2" w:rsidRPr="00B15BD2">
        <w:rPr>
          <w:rFonts w:hint="eastAsia"/>
          <w:sz w:val="24"/>
        </w:rPr>
        <w:t>要使</w:t>
      </w:r>
      <w:r w:rsidR="00B15BD2" w:rsidRPr="00B15BD2">
        <w:rPr>
          <w:rFonts w:hint="eastAsia"/>
          <w:sz w:val="24"/>
        </w:rPr>
        <w:t>PN</w:t>
      </w:r>
      <w:r w:rsidR="00B15BD2" w:rsidRPr="00B15BD2">
        <w:rPr>
          <w:rFonts w:hint="eastAsia"/>
          <w:sz w:val="24"/>
        </w:rPr>
        <w:t>结正向导通，必须在外加电压的作用下，削弱</w:t>
      </w:r>
      <w:r w:rsidR="00B15BD2" w:rsidRPr="00B15BD2">
        <w:rPr>
          <w:rFonts w:hint="eastAsia"/>
          <w:sz w:val="24"/>
        </w:rPr>
        <w:t xml:space="preserve"> ______</w:t>
      </w:r>
      <w:r w:rsidR="00B15BD2" w:rsidRPr="00B15BD2">
        <w:rPr>
          <w:rFonts w:hint="eastAsia"/>
          <w:sz w:val="24"/>
        </w:rPr>
        <w:t>，使扩散运动大于漂移运动。</w:t>
      </w:r>
    </w:p>
    <w:p w14:paraId="479A7B71" w14:textId="3BB901CD" w:rsidR="00B15BD2" w:rsidRPr="00B15BD2" w:rsidRDefault="00B15BD2" w:rsidP="00B15BD2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 xml:space="preserve"> </w:t>
      </w:r>
      <w:r w:rsidRPr="00B15BD2">
        <w:rPr>
          <w:rFonts w:hint="eastAsia"/>
          <w:sz w:val="24"/>
        </w:rPr>
        <w:t>共发射极基本放大电路中，若静态工作点设置过高，容易产生</w:t>
      </w:r>
      <w:r w:rsidRPr="00B15BD2">
        <w:rPr>
          <w:rFonts w:hint="eastAsia"/>
          <w:sz w:val="24"/>
        </w:rPr>
        <w:t xml:space="preserve"> ______ </w:t>
      </w:r>
      <w:r w:rsidRPr="00B15BD2">
        <w:rPr>
          <w:rFonts w:hint="eastAsia"/>
          <w:sz w:val="24"/>
        </w:rPr>
        <w:t>失真；设置过低，则容易产生</w:t>
      </w:r>
      <w:r w:rsidRPr="00B15BD2">
        <w:rPr>
          <w:rFonts w:hint="eastAsia"/>
          <w:sz w:val="24"/>
        </w:rPr>
        <w:t xml:space="preserve"> ______ </w:t>
      </w:r>
      <w:r w:rsidRPr="00B15BD2">
        <w:rPr>
          <w:rFonts w:hint="eastAsia"/>
          <w:sz w:val="24"/>
        </w:rPr>
        <w:t>失真。（输出波形）</w:t>
      </w:r>
    </w:p>
    <w:p w14:paraId="0C7E8109" w14:textId="1E1D6A44" w:rsidR="00B15BD2" w:rsidRPr="00B15BD2" w:rsidRDefault="00B15BD2" w:rsidP="00B15BD2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16. </w:t>
      </w:r>
      <w:r w:rsidRPr="00B15BD2">
        <w:rPr>
          <w:rFonts w:hint="eastAsia"/>
          <w:sz w:val="24"/>
        </w:rPr>
        <w:t>在</w:t>
      </w:r>
      <w:r w:rsidRPr="00B15BD2">
        <w:rPr>
          <w:rFonts w:hint="eastAsia"/>
          <w:sz w:val="24"/>
        </w:rPr>
        <w:t>OCL</w:t>
      </w:r>
      <w:r w:rsidRPr="00B15BD2">
        <w:rPr>
          <w:rFonts w:hint="eastAsia"/>
          <w:sz w:val="24"/>
        </w:rPr>
        <w:t>功率放大电路中，晶体管工作在</w:t>
      </w:r>
      <w:r w:rsidRPr="00B15BD2">
        <w:rPr>
          <w:rFonts w:hint="eastAsia"/>
          <w:sz w:val="24"/>
        </w:rPr>
        <w:t xml:space="preserve"> ______ </w:t>
      </w:r>
      <w:r w:rsidRPr="00B15BD2">
        <w:rPr>
          <w:rFonts w:hint="eastAsia"/>
          <w:sz w:val="24"/>
        </w:rPr>
        <w:t>类状态以消除交越失真。</w:t>
      </w:r>
    </w:p>
    <w:p w14:paraId="6C28E7B8" w14:textId="69826DD2" w:rsidR="00B15BD2" w:rsidRPr="00B15BD2" w:rsidRDefault="00B15BD2" w:rsidP="00B15BD2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17. </w:t>
      </w:r>
      <w:r w:rsidRPr="00B15BD2">
        <w:rPr>
          <w:rFonts w:hint="eastAsia"/>
          <w:sz w:val="24"/>
        </w:rPr>
        <w:t>将十进制数</w:t>
      </w:r>
      <w:r w:rsidRPr="00B15BD2">
        <w:rPr>
          <w:rFonts w:hint="eastAsia"/>
          <w:sz w:val="24"/>
        </w:rPr>
        <w:t xml:space="preserve"> (29)</w:t>
      </w:r>
      <w:r w:rsidRPr="00B15BD2">
        <w:rPr>
          <w:rFonts w:ascii="Cambria Math" w:hAnsi="Cambria Math" w:cs="Cambria Math"/>
          <w:sz w:val="24"/>
        </w:rPr>
        <w:t>₁₀</w:t>
      </w:r>
      <w:r w:rsidRPr="00B15BD2">
        <w:rPr>
          <w:rFonts w:hint="eastAsia"/>
          <w:sz w:val="24"/>
        </w:rPr>
        <w:t xml:space="preserve"> </w:t>
      </w:r>
      <w:r w:rsidRPr="00B15BD2">
        <w:rPr>
          <w:rFonts w:hint="eastAsia"/>
          <w:sz w:val="24"/>
        </w:rPr>
        <w:t>转换为二进制数，结果为</w:t>
      </w:r>
      <w:r w:rsidRPr="00B15BD2">
        <w:rPr>
          <w:rFonts w:hint="eastAsia"/>
          <w:sz w:val="24"/>
        </w:rPr>
        <w:t xml:space="preserve"> ______</w:t>
      </w:r>
      <w:r w:rsidRPr="00B15BD2">
        <w:rPr>
          <w:rFonts w:hint="eastAsia"/>
          <w:sz w:val="24"/>
        </w:rPr>
        <w:t>。</w:t>
      </w:r>
    </w:p>
    <w:p w14:paraId="7D8B69C8" w14:textId="530CE1F6" w:rsidR="008E679A" w:rsidRPr="00B15BD2" w:rsidRDefault="00B15BD2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18. </w:t>
      </w:r>
      <w:r w:rsidRPr="00B15BD2">
        <w:rPr>
          <w:rFonts w:hint="eastAsia"/>
          <w:sz w:val="24"/>
        </w:rPr>
        <w:t>触发器具有两个稳定状态，分别代表二进制数的</w:t>
      </w:r>
      <w:r w:rsidRPr="00B15BD2">
        <w:rPr>
          <w:rFonts w:hint="eastAsia"/>
          <w:sz w:val="24"/>
        </w:rPr>
        <w:t xml:space="preserve"> ______ </w:t>
      </w:r>
      <w:r w:rsidRPr="00B15BD2">
        <w:rPr>
          <w:rFonts w:hint="eastAsia"/>
          <w:sz w:val="24"/>
        </w:rPr>
        <w:t>和</w:t>
      </w:r>
      <w:r>
        <w:rPr>
          <w:rFonts w:hint="eastAsia"/>
          <w:sz w:val="24"/>
        </w:rPr>
        <w:t>1</w:t>
      </w:r>
      <w:r w:rsidRPr="00B15BD2">
        <w:rPr>
          <w:rFonts w:hint="eastAsia"/>
          <w:sz w:val="24"/>
        </w:rPr>
        <w:t>。</w:t>
      </w:r>
    </w:p>
    <w:p w14:paraId="6DD2A9C9" w14:textId="4F5F152A" w:rsidR="00050F0D" w:rsidRDefault="004A1E75">
      <w:pPr>
        <w:numPr>
          <w:ilvl w:val="0"/>
          <w:numId w:val="1"/>
        </w:num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名词解释</w:t>
      </w:r>
      <w:r w:rsidR="00000000">
        <w:rPr>
          <w:b/>
          <w:bCs/>
          <w:sz w:val="24"/>
        </w:rPr>
        <w:t>题（每题</w:t>
      </w:r>
      <w:r w:rsidR="00000000"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4</w:t>
      </w:r>
      <w:r w:rsidR="00000000">
        <w:rPr>
          <w:b/>
          <w:bCs/>
          <w:sz w:val="24"/>
        </w:rPr>
        <w:t>分，共</w:t>
      </w:r>
      <w:r w:rsidR="00000000"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2</w:t>
      </w:r>
      <w:r w:rsidR="00000000">
        <w:rPr>
          <w:rFonts w:hint="eastAsia"/>
          <w:b/>
          <w:bCs/>
          <w:sz w:val="24"/>
        </w:rPr>
        <w:t>0</w:t>
      </w:r>
      <w:r w:rsidR="00000000">
        <w:rPr>
          <w:b/>
          <w:bCs/>
          <w:sz w:val="24"/>
        </w:rPr>
        <w:t xml:space="preserve"> </w:t>
      </w:r>
      <w:r w:rsidR="00000000">
        <w:rPr>
          <w:b/>
          <w:bCs/>
          <w:sz w:val="24"/>
        </w:rPr>
        <w:t>分</w:t>
      </w:r>
      <w:r w:rsidR="00000000">
        <w:rPr>
          <w:rFonts w:hint="eastAsia"/>
          <w:b/>
          <w:bCs/>
          <w:sz w:val="24"/>
        </w:rPr>
        <w:t>）</w:t>
      </w:r>
    </w:p>
    <w:p w14:paraId="0E718411" w14:textId="2B4AD4B9" w:rsidR="001F07E4" w:rsidRPr="001F07E4" w:rsidRDefault="00BC2D9C" w:rsidP="001F07E4">
      <w:pPr>
        <w:spacing w:line="440" w:lineRule="exact"/>
        <w:rPr>
          <w:sz w:val="24"/>
        </w:rPr>
      </w:pPr>
      <w:r>
        <w:rPr>
          <w:rFonts w:hint="eastAsia"/>
          <w:sz w:val="24"/>
        </w:rPr>
        <w:t>1</w:t>
      </w:r>
      <w:r w:rsidR="00D31ACA">
        <w:rPr>
          <w:rFonts w:hint="eastAsia"/>
          <w:sz w:val="24"/>
        </w:rPr>
        <w:t>9</w:t>
      </w:r>
      <w:r>
        <w:rPr>
          <w:rFonts w:hint="eastAsia"/>
          <w:sz w:val="24"/>
        </w:rPr>
        <w:t>.</w:t>
      </w:r>
      <w:r w:rsidR="00641BC8" w:rsidRPr="00BC2D9C">
        <w:rPr>
          <w:sz w:val="24"/>
        </w:rPr>
        <w:t xml:space="preserve"> </w:t>
      </w:r>
      <w:r w:rsidR="004A1E75" w:rsidRPr="004A1E75">
        <w:rPr>
          <w:rFonts w:hint="eastAsia"/>
          <w:sz w:val="24"/>
        </w:rPr>
        <w:t>戴维宁定理</w:t>
      </w:r>
    </w:p>
    <w:p w14:paraId="2441E16B" w14:textId="77777777" w:rsidR="001F07E4" w:rsidRPr="001F07E4" w:rsidRDefault="001F07E4" w:rsidP="00BC2D9C">
      <w:pPr>
        <w:spacing w:line="440" w:lineRule="exact"/>
        <w:rPr>
          <w:sz w:val="24"/>
        </w:rPr>
      </w:pPr>
    </w:p>
    <w:p w14:paraId="385573A0" w14:textId="77777777" w:rsidR="00DE4EC8" w:rsidRDefault="00DE4EC8" w:rsidP="00DE4EC8">
      <w:pPr>
        <w:spacing w:line="440" w:lineRule="exact"/>
        <w:rPr>
          <w:b/>
          <w:bCs/>
          <w:sz w:val="24"/>
        </w:rPr>
      </w:pPr>
    </w:p>
    <w:p w14:paraId="5F5F0FE9" w14:textId="77777777" w:rsidR="00BC2D9C" w:rsidRDefault="00BC2D9C" w:rsidP="00DE4EC8">
      <w:pPr>
        <w:spacing w:line="440" w:lineRule="exact"/>
        <w:rPr>
          <w:b/>
          <w:bCs/>
          <w:sz w:val="24"/>
        </w:rPr>
      </w:pPr>
    </w:p>
    <w:p w14:paraId="52CBC747" w14:textId="77777777" w:rsidR="00BC2D9C" w:rsidRDefault="00BC2D9C" w:rsidP="00DE4EC8">
      <w:pPr>
        <w:spacing w:line="440" w:lineRule="exact"/>
        <w:rPr>
          <w:b/>
          <w:bCs/>
          <w:sz w:val="24"/>
        </w:rPr>
      </w:pPr>
    </w:p>
    <w:p w14:paraId="5FA3B84D" w14:textId="77777777" w:rsidR="00BC2D9C" w:rsidRDefault="00BC2D9C" w:rsidP="00DE4EC8">
      <w:pPr>
        <w:spacing w:line="440" w:lineRule="exact"/>
        <w:rPr>
          <w:b/>
          <w:bCs/>
          <w:sz w:val="24"/>
        </w:rPr>
      </w:pPr>
    </w:p>
    <w:p w14:paraId="32AAFA9D" w14:textId="77777777" w:rsidR="008E679A" w:rsidRDefault="008E679A" w:rsidP="00DE4EC8">
      <w:pPr>
        <w:spacing w:line="440" w:lineRule="exact"/>
        <w:rPr>
          <w:b/>
          <w:bCs/>
          <w:sz w:val="24"/>
        </w:rPr>
      </w:pPr>
    </w:p>
    <w:p w14:paraId="30A392F1" w14:textId="09420B8F" w:rsidR="001F07E4" w:rsidRPr="001F07E4" w:rsidRDefault="00D31ACA" w:rsidP="001F07E4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>20</w:t>
      </w:r>
      <w:r w:rsidR="00BC2D9C">
        <w:rPr>
          <w:rFonts w:hint="eastAsia"/>
          <w:sz w:val="24"/>
        </w:rPr>
        <w:t>.</w:t>
      </w:r>
      <w:r w:rsidR="00641BC8" w:rsidRPr="00BC2D9C">
        <w:rPr>
          <w:sz w:val="24"/>
        </w:rPr>
        <w:t xml:space="preserve"> </w:t>
      </w:r>
      <w:r w:rsidR="004A1E75" w:rsidRPr="004A1E75">
        <w:rPr>
          <w:rFonts w:hint="eastAsia"/>
          <w:sz w:val="24"/>
        </w:rPr>
        <w:t>旋转磁场</w:t>
      </w:r>
    </w:p>
    <w:p w14:paraId="678C6080" w14:textId="0E48EC0A" w:rsidR="008E679A" w:rsidRPr="001F07E4" w:rsidRDefault="008E679A" w:rsidP="00DE4EC8">
      <w:pPr>
        <w:spacing w:line="440" w:lineRule="exact"/>
        <w:rPr>
          <w:sz w:val="24"/>
        </w:rPr>
      </w:pPr>
    </w:p>
    <w:p w14:paraId="01313818" w14:textId="77777777" w:rsidR="00DE4EC8" w:rsidRDefault="00DE4EC8" w:rsidP="00DE4EC8">
      <w:pPr>
        <w:spacing w:line="440" w:lineRule="exact"/>
        <w:rPr>
          <w:b/>
          <w:bCs/>
          <w:sz w:val="24"/>
        </w:rPr>
      </w:pPr>
    </w:p>
    <w:p w14:paraId="6246A7A5" w14:textId="77777777" w:rsidR="001A3CE3" w:rsidRDefault="001A3CE3" w:rsidP="00DE4EC8">
      <w:pPr>
        <w:spacing w:line="440" w:lineRule="exact"/>
        <w:rPr>
          <w:b/>
          <w:bCs/>
          <w:sz w:val="24"/>
        </w:rPr>
      </w:pPr>
    </w:p>
    <w:p w14:paraId="78336725" w14:textId="77777777" w:rsidR="001A3CE3" w:rsidRDefault="001A3CE3" w:rsidP="00DE4EC8">
      <w:pPr>
        <w:spacing w:line="440" w:lineRule="exact"/>
        <w:rPr>
          <w:b/>
          <w:bCs/>
          <w:sz w:val="24"/>
        </w:rPr>
      </w:pPr>
    </w:p>
    <w:p w14:paraId="5A3EF3E7" w14:textId="77777777" w:rsidR="001A3CE3" w:rsidRDefault="001A3CE3" w:rsidP="00DE4EC8">
      <w:pPr>
        <w:spacing w:line="440" w:lineRule="exact"/>
        <w:rPr>
          <w:b/>
          <w:bCs/>
          <w:sz w:val="24"/>
        </w:rPr>
      </w:pPr>
    </w:p>
    <w:p w14:paraId="28282713" w14:textId="77777777" w:rsidR="001F07E4" w:rsidRDefault="001F07E4" w:rsidP="001F07E4">
      <w:pPr>
        <w:spacing w:line="440" w:lineRule="exact"/>
        <w:rPr>
          <w:rFonts w:hint="eastAsia"/>
          <w:sz w:val="24"/>
        </w:rPr>
      </w:pPr>
    </w:p>
    <w:p w14:paraId="4BEDCE99" w14:textId="3BF3ED8B" w:rsidR="001F07E4" w:rsidRPr="001F07E4" w:rsidRDefault="00D31ACA" w:rsidP="001F07E4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>21</w:t>
      </w:r>
      <w:r w:rsidR="00BC2D9C">
        <w:rPr>
          <w:rFonts w:hint="eastAsia"/>
          <w:sz w:val="24"/>
        </w:rPr>
        <w:t>.</w:t>
      </w:r>
      <w:r w:rsidR="00E27272" w:rsidRPr="001F07E4">
        <w:rPr>
          <w:rFonts w:hint="eastAsia"/>
          <w:sz w:val="24"/>
        </w:rPr>
        <w:t xml:space="preserve"> </w:t>
      </w:r>
      <w:r w:rsidR="004A1E75" w:rsidRPr="004A1E75">
        <w:rPr>
          <w:rFonts w:hint="eastAsia"/>
          <w:sz w:val="24"/>
        </w:rPr>
        <w:t>负反馈</w:t>
      </w:r>
    </w:p>
    <w:p w14:paraId="5058D501" w14:textId="77777777" w:rsidR="009C117F" w:rsidRDefault="009C117F" w:rsidP="00BC2D9C">
      <w:pPr>
        <w:spacing w:line="440" w:lineRule="exact"/>
        <w:rPr>
          <w:rFonts w:hint="eastAsia"/>
          <w:sz w:val="24"/>
        </w:rPr>
      </w:pPr>
    </w:p>
    <w:p w14:paraId="504BDCDC" w14:textId="18493AD1" w:rsidR="001F07E4" w:rsidRPr="001F07E4" w:rsidRDefault="00D31ACA" w:rsidP="001F07E4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22</w:t>
      </w:r>
      <w:r w:rsidR="00BC2D9C">
        <w:rPr>
          <w:rFonts w:hint="eastAsia"/>
          <w:sz w:val="24"/>
        </w:rPr>
        <w:t>.</w:t>
      </w:r>
      <w:r w:rsidR="00E27272" w:rsidRPr="001F07E4">
        <w:rPr>
          <w:rFonts w:hint="eastAsia"/>
          <w:sz w:val="24"/>
        </w:rPr>
        <w:t xml:space="preserve"> </w:t>
      </w:r>
      <w:r w:rsidR="004A1E75" w:rsidRPr="004A1E75">
        <w:rPr>
          <w:rFonts w:hint="eastAsia"/>
          <w:sz w:val="24"/>
        </w:rPr>
        <w:t>逻辑门电路</w:t>
      </w:r>
    </w:p>
    <w:p w14:paraId="7DF10BEB" w14:textId="0964BA8B" w:rsidR="00BC2D9C" w:rsidRPr="001F07E4" w:rsidRDefault="00BC2D9C" w:rsidP="00BC2D9C">
      <w:pPr>
        <w:spacing w:line="440" w:lineRule="exact"/>
        <w:rPr>
          <w:sz w:val="24"/>
        </w:rPr>
      </w:pPr>
    </w:p>
    <w:p w14:paraId="03E117AC" w14:textId="77777777" w:rsidR="00BC2D9C" w:rsidRDefault="00BC2D9C" w:rsidP="00BC2D9C">
      <w:pPr>
        <w:spacing w:line="440" w:lineRule="exact"/>
        <w:rPr>
          <w:sz w:val="24"/>
        </w:rPr>
      </w:pPr>
    </w:p>
    <w:p w14:paraId="63B4A1CE" w14:textId="77777777" w:rsidR="00BC2D9C" w:rsidRDefault="00BC2D9C" w:rsidP="00BC2D9C">
      <w:pPr>
        <w:spacing w:line="440" w:lineRule="exact"/>
        <w:rPr>
          <w:sz w:val="24"/>
        </w:rPr>
      </w:pPr>
    </w:p>
    <w:p w14:paraId="3F2104CE" w14:textId="77777777" w:rsidR="00BC2D9C" w:rsidRDefault="00BC2D9C" w:rsidP="00BC2D9C">
      <w:pPr>
        <w:spacing w:line="440" w:lineRule="exact"/>
        <w:rPr>
          <w:sz w:val="24"/>
        </w:rPr>
      </w:pPr>
    </w:p>
    <w:p w14:paraId="1CDF196F" w14:textId="77777777" w:rsidR="00BC2D9C" w:rsidRPr="00BC2D9C" w:rsidRDefault="00BC2D9C" w:rsidP="00BC2D9C">
      <w:pPr>
        <w:spacing w:line="440" w:lineRule="exact"/>
        <w:rPr>
          <w:sz w:val="24"/>
        </w:rPr>
      </w:pPr>
    </w:p>
    <w:p w14:paraId="46704DBD" w14:textId="77777777" w:rsidR="00BC2D9C" w:rsidRPr="00BC2D9C" w:rsidRDefault="00BC2D9C" w:rsidP="00BC2D9C">
      <w:pPr>
        <w:spacing w:line="440" w:lineRule="exact"/>
        <w:rPr>
          <w:sz w:val="24"/>
        </w:rPr>
      </w:pPr>
    </w:p>
    <w:p w14:paraId="77F0CC4B" w14:textId="5814CDD0" w:rsidR="001F07E4" w:rsidRPr="001F07E4" w:rsidRDefault="00D31ACA" w:rsidP="001F07E4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>23</w:t>
      </w:r>
      <w:r w:rsidR="00D86985">
        <w:rPr>
          <w:rFonts w:hint="eastAsia"/>
          <w:sz w:val="24"/>
        </w:rPr>
        <w:t>.</w:t>
      </w:r>
      <w:r w:rsidR="002E4784" w:rsidRPr="002E4784">
        <w:rPr>
          <w:rFonts w:ascii="Helvetica" w:hAnsi="Helvetica" w:cs="Helvetica"/>
          <w:color w:val="333333"/>
          <w:szCs w:val="21"/>
          <w:shd w:val="clear" w:color="auto" w:fill="FFFFFF"/>
        </w:rPr>
        <w:t xml:space="preserve"> </w:t>
      </w:r>
      <w:r w:rsidR="004A1E75" w:rsidRPr="004A1E75">
        <w:rPr>
          <w:rFonts w:ascii="Helvetica" w:hAnsi="Helvetica" w:cs="Helvetica" w:hint="eastAsia"/>
          <w:color w:val="333333"/>
          <w:szCs w:val="21"/>
          <w:shd w:val="clear" w:color="auto" w:fill="FFFFFF"/>
        </w:rPr>
        <w:t>分辨率（</w:t>
      </w:r>
      <w:r w:rsidR="004A1E75" w:rsidRPr="004A1E75">
        <w:rPr>
          <w:rFonts w:ascii="Helvetica" w:hAnsi="Helvetica" w:cs="Helvetica" w:hint="eastAsia"/>
          <w:color w:val="333333"/>
          <w:szCs w:val="21"/>
          <w:shd w:val="clear" w:color="auto" w:fill="FFFFFF"/>
        </w:rPr>
        <w:t>A/D</w:t>
      </w:r>
      <w:r w:rsidR="004A1E75" w:rsidRPr="004A1E75">
        <w:rPr>
          <w:rFonts w:ascii="Helvetica" w:hAnsi="Helvetica" w:cs="Helvetica" w:hint="eastAsia"/>
          <w:color w:val="333333"/>
          <w:szCs w:val="21"/>
          <w:shd w:val="clear" w:color="auto" w:fill="FFFFFF"/>
        </w:rPr>
        <w:t>或</w:t>
      </w:r>
      <w:r w:rsidR="004A1E75" w:rsidRPr="004A1E75">
        <w:rPr>
          <w:rFonts w:ascii="Helvetica" w:hAnsi="Helvetica" w:cs="Helvetica" w:hint="eastAsia"/>
          <w:color w:val="333333"/>
          <w:szCs w:val="21"/>
          <w:shd w:val="clear" w:color="auto" w:fill="FFFFFF"/>
        </w:rPr>
        <w:t>D/A</w:t>
      </w:r>
      <w:r w:rsidR="004A1E75" w:rsidRPr="004A1E75">
        <w:rPr>
          <w:rFonts w:ascii="Helvetica" w:hAnsi="Helvetica" w:cs="Helvetica" w:hint="eastAsia"/>
          <w:color w:val="333333"/>
          <w:szCs w:val="21"/>
          <w:shd w:val="clear" w:color="auto" w:fill="FFFFFF"/>
        </w:rPr>
        <w:t>转换器）</w:t>
      </w:r>
    </w:p>
    <w:p w14:paraId="7ABA42FC" w14:textId="77777777" w:rsidR="00BC2D9C" w:rsidRPr="001F07E4" w:rsidRDefault="00BC2D9C" w:rsidP="00BC2D9C">
      <w:pPr>
        <w:spacing w:line="440" w:lineRule="exact"/>
        <w:rPr>
          <w:sz w:val="24"/>
        </w:rPr>
      </w:pPr>
    </w:p>
    <w:p w14:paraId="234D7772" w14:textId="77777777" w:rsidR="00BC2D9C" w:rsidRDefault="00BC2D9C" w:rsidP="00BC2D9C">
      <w:pPr>
        <w:spacing w:line="440" w:lineRule="exact"/>
        <w:rPr>
          <w:sz w:val="24"/>
        </w:rPr>
      </w:pPr>
    </w:p>
    <w:p w14:paraId="769DB688" w14:textId="77777777" w:rsidR="001F07E4" w:rsidRDefault="001F07E4" w:rsidP="00BC2D9C">
      <w:pPr>
        <w:spacing w:line="440" w:lineRule="exact"/>
        <w:rPr>
          <w:sz w:val="24"/>
        </w:rPr>
      </w:pPr>
    </w:p>
    <w:p w14:paraId="47468520" w14:textId="77777777" w:rsidR="001F07E4" w:rsidRPr="001F07E4" w:rsidRDefault="001F07E4" w:rsidP="00BC2D9C">
      <w:pPr>
        <w:spacing w:line="440" w:lineRule="exact"/>
        <w:rPr>
          <w:rFonts w:hint="eastAsia"/>
          <w:sz w:val="24"/>
        </w:rPr>
      </w:pPr>
    </w:p>
    <w:p w14:paraId="6864DB05" w14:textId="25A7DD55" w:rsidR="00050F0D" w:rsidRDefault="00000000">
      <w:pPr>
        <w:numPr>
          <w:ilvl w:val="0"/>
          <w:numId w:val="1"/>
        </w:num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论述题</w:t>
      </w:r>
      <w:r>
        <w:rPr>
          <w:b/>
          <w:bCs/>
          <w:sz w:val="24"/>
        </w:rPr>
        <w:t>（每题</w:t>
      </w:r>
      <w:r>
        <w:rPr>
          <w:b/>
          <w:bCs/>
          <w:sz w:val="24"/>
        </w:rPr>
        <w:t xml:space="preserve"> </w:t>
      </w:r>
      <w:r w:rsidR="00E27272">
        <w:rPr>
          <w:rFonts w:hint="eastAsia"/>
          <w:b/>
          <w:bCs/>
          <w:sz w:val="24"/>
        </w:rPr>
        <w:t>25</w:t>
      </w:r>
      <w:r>
        <w:rPr>
          <w:b/>
          <w:bCs/>
          <w:sz w:val="24"/>
        </w:rPr>
        <w:t>分，共</w:t>
      </w:r>
      <w:r>
        <w:rPr>
          <w:b/>
          <w:bCs/>
          <w:sz w:val="24"/>
        </w:rPr>
        <w:t xml:space="preserve"> </w:t>
      </w:r>
      <w:r w:rsidR="00E27272">
        <w:rPr>
          <w:rFonts w:hint="eastAsia"/>
          <w:b/>
          <w:bCs/>
          <w:sz w:val="24"/>
        </w:rPr>
        <w:t>50</w:t>
      </w:r>
      <w:r>
        <w:rPr>
          <w:b/>
          <w:bCs/>
          <w:sz w:val="24"/>
        </w:rPr>
        <w:t>分</w:t>
      </w:r>
      <w:r>
        <w:rPr>
          <w:rFonts w:hint="eastAsia"/>
          <w:b/>
          <w:bCs/>
          <w:sz w:val="24"/>
        </w:rPr>
        <w:t>）</w:t>
      </w:r>
    </w:p>
    <w:p w14:paraId="7138C29F" w14:textId="77777777" w:rsidR="00B65288" w:rsidRDefault="00D86985" w:rsidP="00724930">
      <w:pPr>
        <w:pStyle w:val="ql-align-justify"/>
        <w:rPr>
          <w:rFonts w:ascii="Times New Roman" w:hAnsi="Times New Roman" w:cs="Times New Roman"/>
          <w:kern w:val="2"/>
        </w:rPr>
      </w:pPr>
      <w:bookmarkStart w:id="2" w:name="_Hlk139290236"/>
      <w:r w:rsidRPr="00724930">
        <w:rPr>
          <w:rFonts w:ascii="Times New Roman" w:hAnsi="Times New Roman" w:cs="Times New Roman" w:hint="eastAsia"/>
          <w:kern w:val="2"/>
        </w:rPr>
        <w:t>2</w:t>
      </w:r>
      <w:r w:rsidR="00D31ACA">
        <w:rPr>
          <w:rFonts w:ascii="Times New Roman" w:hAnsi="Times New Roman" w:cs="Times New Roman" w:hint="eastAsia"/>
          <w:kern w:val="2"/>
        </w:rPr>
        <w:t>4</w:t>
      </w:r>
      <w:r w:rsidR="00BC2D9C" w:rsidRPr="00724930">
        <w:rPr>
          <w:rFonts w:ascii="Times New Roman" w:hAnsi="Times New Roman" w:cs="Times New Roman" w:hint="eastAsia"/>
          <w:kern w:val="2"/>
        </w:rPr>
        <w:t>.</w:t>
      </w:r>
      <w:r w:rsidR="006362A4" w:rsidRPr="00724930">
        <w:rPr>
          <w:rFonts w:ascii="Times New Roman" w:hAnsi="Times New Roman" w:cs="Times New Roman"/>
          <w:kern w:val="2"/>
        </w:rPr>
        <w:t xml:space="preserve"> </w:t>
      </w:r>
      <w:r w:rsidR="00E27272" w:rsidRPr="00724930">
        <w:rPr>
          <w:rFonts w:ascii="Times New Roman" w:hAnsi="Times New Roman" w:cs="Times New Roman" w:hint="eastAsia"/>
          <w:kern w:val="2"/>
        </w:rPr>
        <w:t> </w:t>
      </w:r>
      <w:r w:rsidR="00E27272" w:rsidRPr="00724930">
        <w:rPr>
          <w:rFonts w:ascii="Times New Roman" w:hAnsi="Times New Roman" w:cs="Times New Roman" w:hint="eastAsia"/>
          <w:kern w:val="2"/>
        </w:rPr>
        <w:t>设计一个为小型电子设备（如单片机系统）供电的</w:t>
      </w:r>
      <w:r w:rsidR="00E27272" w:rsidRPr="00724930">
        <w:rPr>
          <w:rFonts w:ascii="Times New Roman" w:hAnsi="Times New Roman" w:cs="Times New Roman" w:hint="eastAsia"/>
          <w:kern w:val="2"/>
        </w:rPr>
        <w:t>+5V</w:t>
      </w:r>
      <w:r w:rsidR="00E27272" w:rsidRPr="00724930">
        <w:rPr>
          <w:rFonts w:ascii="Times New Roman" w:hAnsi="Times New Roman" w:cs="Times New Roman" w:hint="eastAsia"/>
          <w:kern w:val="2"/>
        </w:rPr>
        <w:t>直流稳压电源，要求采用三端集成稳压器</w:t>
      </w:r>
      <w:r w:rsidR="00E27272" w:rsidRPr="00724930">
        <w:rPr>
          <w:rFonts w:ascii="Times New Roman" w:hAnsi="Times New Roman" w:cs="Times New Roman" w:hint="eastAsia"/>
          <w:kern w:val="2"/>
        </w:rPr>
        <w:t>LM7805</w:t>
      </w:r>
      <w:r w:rsidR="00E27272" w:rsidRPr="00724930">
        <w:rPr>
          <w:rFonts w:ascii="Times New Roman" w:hAnsi="Times New Roman" w:cs="Times New Roman" w:hint="eastAsia"/>
          <w:kern w:val="2"/>
        </w:rPr>
        <w:t>。</w:t>
      </w:r>
    </w:p>
    <w:p w14:paraId="26195915" w14:textId="0232C83F" w:rsidR="00E27272" w:rsidRPr="00724930" w:rsidRDefault="00724930" w:rsidP="00724930">
      <w:pPr>
        <w:pStyle w:val="ql-align-justify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 w:hint="eastAsia"/>
          <w:kern w:val="2"/>
        </w:rPr>
        <w:t>（</w:t>
      </w:r>
      <w:r>
        <w:rPr>
          <w:rFonts w:ascii="Times New Roman" w:hAnsi="Times New Roman" w:cs="Times New Roman" w:hint="eastAsia"/>
          <w:kern w:val="2"/>
        </w:rPr>
        <w:t>1</w:t>
      </w:r>
      <w:r>
        <w:rPr>
          <w:rFonts w:ascii="Times New Roman" w:hAnsi="Times New Roman" w:cs="Times New Roman" w:hint="eastAsia"/>
          <w:kern w:val="2"/>
        </w:rPr>
        <w:t>）</w:t>
      </w:r>
      <w:r w:rsidR="00E27272" w:rsidRPr="00E27272">
        <w:rPr>
          <w:rFonts w:ascii="Times New Roman" w:hAnsi="Times New Roman" w:cs="Times New Roman" w:hint="eastAsia"/>
          <w:kern w:val="2"/>
        </w:rPr>
        <w:t>请绘制完整的电路原理图，并说明图中每个元器件（包括变压器、整流桥、电容、稳压器等）的选型依据或典型参数范围。</w:t>
      </w:r>
    </w:p>
    <w:p w14:paraId="0B9015B4" w14:textId="77777777" w:rsidR="00E27272" w:rsidRDefault="00E27272" w:rsidP="00E27272">
      <w:pPr>
        <w:pStyle w:val="ql-align-justify"/>
        <w:rPr>
          <w:rFonts w:ascii="PingFang SC" w:hAnsi="PingFang SC"/>
          <w:color w:val="1F1F1F"/>
          <w:szCs w:val="21"/>
          <w:shd w:val="clear" w:color="auto" w:fill="FFFFFF"/>
        </w:rPr>
      </w:pPr>
    </w:p>
    <w:p w14:paraId="797D51E2" w14:textId="77777777" w:rsidR="00E27272" w:rsidRDefault="00E27272" w:rsidP="00E27272">
      <w:pPr>
        <w:pStyle w:val="ql-align-justify"/>
        <w:rPr>
          <w:rFonts w:ascii="PingFang SC" w:hAnsi="PingFang SC"/>
          <w:color w:val="1F1F1F"/>
          <w:szCs w:val="21"/>
          <w:shd w:val="clear" w:color="auto" w:fill="FFFFFF"/>
        </w:rPr>
      </w:pPr>
    </w:p>
    <w:p w14:paraId="459CC41F" w14:textId="77777777" w:rsidR="00E27272" w:rsidRDefault="00E27272" w:rsidP="00E27272">
      <w:pPr>
        <w:pStyle w:val="ql-align-justify"/>
        <w:rPr>
          <w:rFonts w:ascii="PingFang SC" w:hAnsi="PingFang SC"/>
          <w:color w:val="1F1F1F"/>
          <w:szCs w:val="21"/>
          <w:shd w:val="clear" w:color="auto" w:fill="FFFFFF"/>
        </w:rPr>
      </w:pPr>
    </w:p>
    <w:p w14:paraId="7478DCBD" w14:textId="77777777" w:rsidR="00E27272" w:rsidRDefault="00E27272" w:rsidP="00E27272">
      <w:pPr>
        <w:pStyle w:val="ql-align-justify"/>
        <w:rPr>
          <w:rFonts w:ascii="PingFang SC" w:hAnsi="PingFang SC"/>
          <w:color w:val="1F1F1F"/>
          <w:szCs w:val="21"/>
          <w:shd w:val="clear" w:color="auto" w:fill="FFFFFF"/>
        </w:rPr>
      </w:pPr>
    </w:p>
    <w:p w14:paraId="02FE94AF" w14:textId="77777777" w:rsidR="00724930" w:rsidRDefault="00724930" w:rsidP="00E27272">
      <w:pPr>
        <w:pStyle w:val="ql-align-justify"/>
        <w:rPr>
          <w:rFonts w:ascii="PingFang SC" w:hAnsi="PingFang SC"/>
          <w:color w:val="1F1F1F"/>
          <w:szCs w:val="21"/>
          <w:shd w:val="clear" w:color="auto" w:fill="FFFFFF"/>
        </w:rPr>
      </w:pPr>
    </w:p>
    <w:p w14:paraId="77987C21" w14:textId="77777777" w:rsidR="00724930" w:rsidRDefault="00724930" w:rsidP="00E27272">
      <w:pPr>
        <w:pStyle w:val="ql-align-justify"/>
        <w:rPr>
          <w:rFonts w:ascii="PingFang SC" w:hAnsi="PingFang SC"/>
          <w:color w:val="1F1F1F"/>
          <w:szCs w:val="21"/>
          <w:shd w:val="clear" w:color="auto" w:fill="FFFFFF"/>
        </w:rPr>
      </w:pPr>
    </w:p>
    <w:p w14:paraId="08954EB1" w14:textId="195D5881" w:rsidR="00E27272" w:rsidRPr="00E27272" w:rsidRDefault="00724930" w:rsidP="00E27272">
      <w:pPr>
        <w:pStyle w:val="ql-align-justify"/>
        <w:rPr>
          <w:rFonts w:ascii="PingFang SC" w:hAnsi="PingFang SC" w:hint="eastAsia"/>
          <w:color w:val="1F1F1F"/>
          <w:szCs w:val="21"/>
          <w:shd w:val="clear" w:color="auto" w:fill="FFFFFF"/>
        </w:rPr>
      </w:pPr>
      <w:r>
        <w:rPr>
          <w:rFonts w:ascii="PingFang SC" w:hAnsi="PingFang SC" w:hint="eastAsia"/>
          <w:color w:val="1F1F1F"/>
          <w:szCs w:val="21"/>
          <w:shd w:val="clear" w:color="auto" w:fill="FFFFFF"/>
        </w:rPr>
        <w:t>（</w:t>
      </w:r>
      <w:r>
        <w:rPr>
          <w:rFonts w:ascii="PingFang SC" w:hAnsi="PingFang SC" w:hint="eastAsia"/>
          <w:color w:val="1F1F1F"/>
          <w:szCs w:val="21"/>
          <w:shd w:val="clear" w:color="auto" w:fill="FFFFFF"/>
        </w:rPr>
        <w:t>2</w:t>
      </w:r>
      <w:r>
        <w:rPr>
          <w:rFonts w:ascii="PingFang SC" w:hAnsi="PingFang SC" w:hint="eastAsia"/>
          <w:color w:val="1F1F1F"/>
          <w:szCs w:val="21"/>
          <w:shd w:val="clear" w:color="auto" w:fill="FFFFFF"/>
        </w:rPr>
        <w:t>）</w:t>
      </w:r>
      <w:r w:rsidR="00E27272" w:rsidRPr="00E27272">
        <w:rPr>
          <w:rFonts w:ascii="PingFang SC" w:hAnsi="PingFang SC" w:hint="eastAsia"/>
          <w:color w:val="1F1F1F"/>
          <w:szCs w:val="21"/>
          <w:shd w:val="clear" w:color="auto" w:fill="FFFFFF"/>
        </w:rPr>
        <w:t>若要为该电源增加一个电源指示灯（</w:t>
      </w:r>
      <w:r w:rsidR="00E27272" w:rsidRPr="00E27272">
        <w:rPr>
          <w:rFonts w:ascii="PingFang SC" w:hAnsi="PingFang SC" w:hint="eastAsia"/>
          <w:color w:val="1F1F1F"/>
          <w:szCs w:val="21"/>
          <w:shd w:val="clear" w:color="auto" w:fill="FFFFFF"/>
        </w:rPr>
        <w:t>LED</w:t>
      </w:r>
      <w:r w:rsidR="00E27272" w:rsidRPr="00E27272">
        <w:rPr>
          <w:rFonts w:ascii="PingFang SC" w:hAnsi="PingFang SC" w:hint="eastAsia"/>
          <w:color w:val="1F1F1F"/>
          <w:szCs w:val="21"/>
          <w:shd w:val="clear" w:color="auto" w:fill="FFFFFF"/>
        </w:rPr>
        <w:t>）和短路保护功能，应如何改进电路？请简要说明。</w:t>
      </w:r>
    </w:p>
    <w:p w14:paraId="051EF800" w14:textId="62F896D1" w:rsidR="00050F0D" w:rsidRDefault="00050F0D">
      <w:pPr>
        <w:pStyle w:val="ql-align-justify"/>
        <w:rPr>
          <w:rStyle w:val="ql-bold-700"/>
        </w:rPr>
      </w:pPr>
    </w:p>
    <w:p w14:paraId="3FB4FB5A" w14:textId="77777777" w:rsidR="002D4496" w:rsidRDefault="002D4496">
      <w:pPr>
        <w:pStyle w:val="ql-align-justify"/>
        <w:rPr>
          <w:rStyle w:val="ql-bold-700"/>
        </w:rPr>
      </w:pPr>
    </w:p>
    <w:p w14:paraId="454E99E3" w14:textId="77777777" w:rsidR="002D4496" w:rsidRPr="00E27272" w:rsidRDefault="002D4496">
      <w:pPr>
        <w:pStyle w:val="ql-align-justify"/>
        <w:rPr>
          <w:rStyle w:val="ql-bold-700"/>
          <w:rFonts w:hint="eastAsia"/>
        </w:rPr>
      </w:pPr>
    </w:p>
    <w:p w14:paraId="68218960" w14:textId="6D856AE9" w:rsidR="00BC2D9C" w:rsidRPr="00124D84" w:rsidRDefault="00D86985">
      <w:pPr>
        <w:pStyle w:val="ql-align-justify"/>
        <w:rPr>
          <w:rFonts w:ascii="PingFang SC" w:hAnsi="PingFang SC" w:hint="eastAsia"/>
          <w:color w:val="1F1F1F"/>
          <w:szCs w:val="21"/>
          <w:shd w:val="clear" w:color="auto" w:fill="FFFFFF"/>
        </w:rPr>
      </w:pPr>
      <w:r w:rsidRPr="00124D84">
        <w:rPr>
          <w:rFonts w:ascii="PingFang SC" w:hAnsi="PingFang SC" w:hint="eastAsia"/>
          <w:color w:val="1F1F1F"/>
          <w:szCs w:val="21"/>
          <w:shd w:val="clear" w:color="auto" w:fill="FFFFFF"/>
        </w:rPr>
        <w:lastRenderedPageBreak/>
        <w:t>2</w:t>
      </w:r>
      <w:r w:rsidR="00D31ACA">
        <w:rPr>
          <w:rFonts w:ascii="PingFang SC" w:hAnsi="PingFang SC" w:hint="eastAsia"/>
          <w:color w:val="1F1F1F"/>
          <w:szCs w:val="21"/>
          <w:shd w:val="clear" w:color="auto" w:fill="FFFFFF"/>
        </w:rPr>
        <w:t>5</w:t>
      </w:r>
      <w:r w:rsidR="00BC2D9C" w:rsidRPr="00124D84">
        <w:rPr>
          <w:rFonts w:ascii="PingFang SC" w:hAnsi="PingFang SC" w:hint="eastAsia"/>
          <w:color w:val="1F1F1F"/>
          <w:szCs w:val="21"/>
          <w:shd w:val="clear" w:color="auto" w:fill="FFFFFF"/>
        </w:rPr>
        <w:t>.</w:t>
      </w:r>
      <w:r w:rsidR="0028766C" w:rsidRPr="00124D84">
        <w:rPr>
          <w:rFonts w:ascii="PingFang SC" w:hAnsi="PingFang SC"/>
          <w:color w:val="1F1F1F"/>
          <w:szCs w:val="21"/>
          <w:shd w:val="clear" w:color="auto" w:fill="FFFFFF"/>
        </w:rPr>
        <w:t xml:space="preserve"> </w:t>
      </w:r>
      <w:r w:rsidR="00124D84" w:rsidRPr="00124D84">
        <w:rPr>
          <w:rFonts w:ascii="PingFang SC" w:hAnsi="PingFang SC" w:hint="eastAsia"/>
          <w:color w:val="1F1F1F"/>
          <w:szCs w:val="21"/>
          <w:shd w:val="clear" w:color="auto" w:fill="FFFFFF"/>
        </w:rPr>
        <w:t>请阐述基尔霍夫电流定律（</w:t>
      </w:r>
      <w:r w:rsidR="00124D84" w:rsidRPr="00124D84">
        <w:rPr>
          <w:rFonts w:ascii="PingFang SC" w:hAnsi="PingFang SC" w:hint="eastAsia"/>
          <w:color w:val="1F1F1F"/>
          <w:szCs w:val="21"/>
          <w:shd w:val="clear" w:color="auto" w:fill="FFFFFF"/>
        </w:rPr>
        <w:t>KCL</w:t>
      </w:r>
      <w:r w:rsidR="00124D84" w:rsidRPr="00124D84">
        <w:rPr>
          <w:rFonts w:ascii="PingFang SC" w:hAnsi="PingFang SC" w:hint="eastAsia"/>
          <w:color w:val="1F1F1F"/>
          <w:szCs w:val="21"/>
          <w:shd w:val="clear" w:color="auto" w:fill="FFFFFF"/>
        </w:rPr>
        <w:t>）、基尔霍夫电压定律（</w:t>
      </w:r>
      <w:r w:rsidR="00124D84" w:rsidRPr="00124D84">
        <w:rPr>
          <w:rFonts w:ascii="PingFang SC" w:hAnsi="PingFang SC" w:hint="eastAsia"/>
          <w:color w:val="1F1F1F"/>
          <w:szCs w:val="21"/>
          <w:shd w:val="clear" w:color="auto" w:fill="FFFFFF"/>
        </w:rPr>
        <w:t>KVL</w:t>
      </w:r>
      <w:r w:rsidR="00124D84" w:rsidRPr="00124D84">
        <w:rPr>
          <w:rFonts w:ascii="PingFang SC" w:hAnsi="PingFang SC" w:hint="eastAsia"/>
          <w:color w:val="1F1F1F"/>
          <w:szCs w:val="21"/>
          <w:shd w:val="clear" w:color="auto" w:fill="FFFFFF"/>
        </w:rPr>
        <w:t>）与欧姆定律在电路分析中的角色，并说明它们之间的关系。</w:t>
      </w:r>
    </w:p>
    <w:p w14:paraId="5DD96AA4" w14:textId="77777777" w:rsidR="00050F0D" w:rsidRDefault="00050F0D">
      <w:pPr>
        <w:pStyle w:val="ql-align-justify"/>
        <w:rPr>
          <w:rStyle w:val="ql-bold-700"/>
          <w:rFonts w:hint="eastAsia"/>
        </w:rPr>
      </w:pPr>
    </w:p>
    <w:p w14:paraId="07FEBE44" w14:textId="77777777" w:rsidR="00050F0D" w:rsidRDefault="00050F0D">
      <w:pPr>
        <w:pStyle w:val="ql-align-justify"/>
        <w:rPr>
          <w:rStyle w:val="ql-bold-700"/>
          <w:rFonts w:hint="eastAsia"/>
        </w:rPr>
      </w:pPr>
    </w:p>
    <w:p w14:paraId="0858AA0F" w14:textId="77777777" w:rsidR="00050F0D" w:rsidRDefault="00050F0D">
      <w:pPr>
        <w:pStyle w:val="ql-align-justify"/>
        <w:rPr>
          <w:rStyle w:val="ql-font-microsoftyahei"/>
          <w:rFonts w:hint="eastAsia"/>
        </w:rPr>
      </w:pPr>
      <w:bookmarkStart w:id="3" w:name="_Hlk139290388"/>
      <w:bookmarkEnd w:id="2"/>
    </w:p>
    <w:p w14:paraId="5D4A21A6" w14:textId="77777777" w:rsidR="00050F0D" w:rsidRDefault="00050F0D">
      <w:pPr>
        <w:pStyle w:val="ql-align-justify"/>
        <w:rPr>
          <w:rStyle w:val="ql-font-microsoftyahei"/>
          <w:rFonts w:hint="eastAsia"/>
        </w:rPr>
      </w:pPr>
    </w:p>
    <w:bookmarkEnd w:id="3"/>
    <w:p w14:paraId="474F2B7E" w14:textId="77777777" w:rsidR="00050F0D" w:rsidRDefault="00050F0D">
      <w:pPr>
        <w:pStyle w:val="ql-align-justify"/>
        <w:rPr>
          <w:rStyle w:val="ql-font-microsoftyahei"/>
          <w:rFonts w:hint="eastAsia"/>
        </w:rPr>
      </w:pPr>
    </w:p>
    <w:p w14:paraId="5BF17AED" w14:textId="77777777" w:rsidR="00050F0D" w:rsidRDefault="00050F0D">
      <w:pPr>
        <w:spacing w:line="440" w:lineRule="exact"/>
        <w:rPr>
          <w:sz w:val="24"/>
        </w:rPr>
      </w:pPr>
    </w:p>
    <w:sectPr w:rsidR="00050F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ingFang SC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9FC"/>
    <w:multiLevelType w:val="multilevel"/>
    <w:tmpl w:val="4E1E3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8478E2"/>
    <w:multiLevelType w:val="hybridMultilevel"/>
    <w:tmpl w:val="EFB82F78"/>
    <w:lvl w:ilvl="0" w:tplc="61EA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1C1BE15"/>
    <w:multiLevelType w:val="singleLevel"/>
    <w:tmpl w:val="41C1BE15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657A46A1"/>
    <w:multiLevelType w:val="multilevel"/>
    <w:tmpl w:val="86C23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1001A1"/>
    <w:multiLevelType w:val="multilevel"/>
    <w:tmpl w:val="7084D6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6F183378"/>
    <w:multiLevelType w:val="multilevel"/>
    <w:tmpl w:val="6F72F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92277555">
    <w:abstractNumId w:val="2"/>
  </w:num>
  <w:num w:numId="2" w16cid:durableId="795366022">
    <w:abstractNumId w:val="1"/>
  </w:num>
  <w:num w:numId="3" w16cid:durableId="989821614">
    <w:abstractNumId w:val="4"/>
  </w:num>
  <w:num w:numId="4" w16cid:durableId="240532785">
    <w:abstractNumId w:val="3"/>
  </w:num>
  <w:num w:numId="5" w16cid:durableId="864027826">
    <w:abstractNumId w:val="0"/>
  </w:num>
  <w:num w:numId="6" w16cid:durableId="1159542717">
    <w:abstractNumId w:val="5"/>
    <w:lvlOverride w:ilvl="0">
      <w:lvl w:ilvl="0">
        <w:numFmt w:val="decimal"/>
        <w:lvlText w:val="%1."/>
        <w:lvlJc w:val="left"/>
      </w:lvl>
    </w:lvlOverride>
  </w:num>
  <w:num w:numId="7" w16cid:durableId="2015573935">
    <w:abstractNumId w:val="5"/>
    <w:lvlOverride w:ilvl="0">
      <w:lvl w:ilvl="0">
        <w:numFmt w:val="decimal"/>
        <w:lvlText w:val="%1.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8" w16cid:durableId="1555970379">
    <w:abstractNumId w:val="5"/>
    <w:lvlOverride w:ilvl="0">
      <w:lvl w:ilvl="0">
        <w:numFmt w:val="decimal"/>
        <w:lvlText w:val="%1.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9" w16cid:durableId="290521358">
    <w:abstractNumId w:val="5"/>
    <w:lvlOverride w:ilvl="0">
      <w:lvl w:ilvl="0">
        <w:numFmt w:val="decimal"/>
        <w:lvlText w:val="%1."/>
        <w:lvlJc w:val="left"/>
      </w:lvl>
    </w:lvlOverride>
    <w:lvlOverride w:ilvl="1">
      <w:lvl w:ilvl="1">
        <w:numFmt w:val="decimal"/>
        <w:lvlText w:val="%2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458"/>
    <w:rsid w:val="00012984"/>
    <w:rsid w:val="00050F0D"/>
    <w:rsid w:val="000551FF"/>
    <w:rsid w:val="00060B45"/>
    <w:rsid w:val="000C00AC"/>
    <w:rsid w:val="000E6FD4"/>
    <w:rsid w:val="00102EB4"/>
    <w:rsid w:val="00124D84"/>
    <w:rsid w:val="00130671"/>
    <w:rsid w:val="00132226"/>
    <w:rsid w:val="001836C7"/>
    <w:rsid w:val="00186E7B"/>
    <w:rsid w:val="001A283C"/>
    <w:rsid w:val="001A3CE3"/>
    <w:rsid w:val="001A7016"/>
    <w:rsid w:val="001A783E"/>
    <w:rsid w:val="001B2E2F"/>
    <w:rsid w:val="001E53E1"/>
    <w:rsid w:val="001F07E4"/>
    <w:rsid w:val="001F4C3F"/>
    <w:rsid w:val="00201E59"/>
    <w:rsid w:val="00215B2E"/>
    <w:rsid w:val="0028766C"/>
    <w:rsid w:val="002D4496"/>
    <w:rsid w:val="002E4784"/>
    <w:rsid w:val="003B37F6"/>
    <w:rsid w:val="003F2B16"/>
    <w:rsid w:val="00427C9E"/>
    <w:rsid w:val="00467D36"/>
    <w:rsid w:val="004706C5"/>
    <w:rsid w:val="004A1E75"/>
    <w:rsid w:val="00506FC9"/>
    <w:rsid w:val="0056521A"/>
    <w:rsid w:val="0056683F"/>
    <w:rsid w:val="00567215"/>
    <w:rsid w:val="00582237"/>
    <w:rsid w:val="005A0974"/>
    <w:rsid w:val="005E0458"/>
    <w:rsid w:val="00610E2A"/>
    <w:rsid w:val="006362A4"/>
    <w:rsid w:val="00641BC8"/>
    <w:rsid w:val="00664D43"/>
    <w:rsid w:val="00703F2F"/>
    <w:rsid w:val="00724930"/>
    <w:rsid w:val="007269C2"/>
    <w:rsid w:val="007559A6"/>
    <w:rsid w:val="00775AA0"/>
    <w:rsid w:val="007B335E"/>
    <w:rsid w:val="007C4B31"/>
    <w:rsid w:val="008A038F"/>
    <w:rsid w:val="008E4FB2"/>
    <w:rsid w:val="008E55C5"/>
    <w:rsid w:val="008E679A"/>
    <w:rsid w:val="008F2B58"/>
    <w:rsid w:val="00952FBA"/>
    <w:rsid w:val="00954C79"/>
    <w:rsid w:val="009860E5"/>
    <w:rsid w:val="009C117F"/>
    <w:rsid w:val="00A073BB"/>
    <w:rsid w:val="00A27728"/>
    <w:rsid w:val="00A44335"/>
    <w:rsid w:val="00AE4562"/>
    <w:rsid w:val="00AF2D75"/>
    <w:rsid w:val="00B15BD2"/>
    <w:rsid w:val="00B65288"/>
    <w:rsid w:val="00B93FF7"/>
    <w:rsid w:val="00BC2D9C"/>
    <w:rsid w:val="00BD5590"/>
    <w:rsid w:val="00C1136E"/>
    <w:rsid w:val="00C63B2A"/>
    <w:rsid w:val="00C826D3"/>
    <w:rsid w:val="00D03AF6"/>
    <w:rsid w:val="00D31ACA"/>
    <w:rsid w:val="00D86985"/>
    <w:rsid w:val="00D8797B"/>
    <w:rsid w:val="00DE4EC8"/>
    <w:rsid w:val="00DF4ECD"/>
    <w:rsid w:val="00E27272"/>
    <w:rsid w:val="00EC6377"/>
    <w:rsid w:val="00F0183E"/>
    <w:rsid w:val="00F31499"/>
    <w:rsid w:val="00F6261A"/>
    <w:rsid w:val="00F64D8A"/>
    <w:rsid w:val="00FA1C4E"/>
    <w:rsid w:val="00FB5C97"/>
    <w:rsid w:val="1C51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2D8CB"/>
  <w15:docId w15:val="{559DF5DA-F92A-439A-BBE4-4233D91F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7">
    <w:name w:val="其他"/>
    <w:qFormat/>
    <w:pPr>
      <w:widowControl w:val="0"/>
      <w:spacing w:after="120"/>
      <w:ind w:firstLine="220"/>
      <w:jc w:val="both"/>
    </w:pPr>
    <w:rPr>
      <w:rFonts w:ascii="黑体" w:eastAsia="黑体" w:hAnsi="Times New Roman" w:cs="黑体"/>
      <w:kern w:val="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ql-align-justify">
    <w:name w:val="ql-align-justify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ql-font-timesnewroman">
    <w:name w:val="ql-font-timesnewroman"/>
    <w:basedOn w:val="a0"/>
    <w:qFormat/>
  </w:style>
  <w:style w:type="character" w:customStyle="1" w:styleId="ql-bold-700">
    <w:name w:val="ql-bold-700"/>
    <w:basedOn w:val="a0"/>
  </w:style>
  <w:style w:type="character" w:customStyle="1" w:styleId="ql-font-microsoftyahei">
    <w:name w:val="ql-font-microsoftyahei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5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 婷</dc:creator>
  <cp:lastModifiedBy>chenliying chenliiyng</cp:lastModifiedBy>
  <cp:revision>60</cp:revision>
  <dcterms:created xsi:type="dcterms:W3CDTF">2023-03-01T11:35:00Z</dcterms:created>
  <dcterms:modified xsi:type="dcterms:W3CDTF">2025-12-17T09:07:00Z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3EAEC61C80094E4A9643752C7E61E278_13</vt:lpwstr>
  </property>
</Properties>
</file>